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3AC8" w:rsidRPr="00C32C16" w:rsidRDefault="004C3AC8" w:rsidP="001046D0">
      <w:pPr>
        <w:jc w:val="center"/>
        <w:rPr>
          <w:b/>
          <w:sz w:val="32"/>
          <w:szCs w:val="32"/>
          <w:u w:val="single"/>
        </w:rPr>
      </w:pPr>
      <w:r w:rsidRPr="00C32C16">
        <w:rPr>
          <w:b/>
          <w:sz w:val="32"/>
          <w:szCs w:val="32"/>
        </w:rPr>
        <w:t xml:space="preserve">ДОГОВОР № </w:t>
      </w:r>
      <w:r w:rsidRPr="00C32C16">
        <w:rPr>
          <w:b/>
          <w:sz w:val="32"/>
          <w:szCs w:val="32"/>
          <w:u w:val="single"/>
        </w:rPr>
        <w:tab/>
      </w:r>
      <w:r w:rsidRPr="00C32C16">
        <w:rPr>
          <w:b/>
          <w:sz w:val="32"/>
          <w:szCs w:val="32"/>
          <w:u w:val="single"/>
        </w:rPr>
        <w:tab/>
      </w:r>
    </w:p>
    <w:p w:rsidR="004C3AC8" w:rsidRPr="00FB6367" w:rsidRDefault="004C3AC8" w:rsidP="00517CD7">
      <w:pPr>
        <w:jc w:val="center"/>
        <w:rPr>
          <w:b/>
          <w:sz w:val="28"/>
          <w:szCs w:val="28"/>
        </w:rPr>
      </w:pPr>
      <w:r w:rsidRPr="00FB6367">
        <w:rPr>
          <w:b/>
          <w:sz w:val="28"/>
          <w:szCs w:val="28"/>
        </w:rPr>
        <w:t xml:space="preserve">на оказание консультационных услуг </w:t>
      </w:r>
    </w:p>
    <w:p w:rsidR="004C3AC8" w:rsidRPr="00C32C16" w:rsidRDefault="004C3AC8" w:rsidP="00F85628">
      <w:pPr>
        <w:jc w:val="center"/>
        <w:rPr>
          <w:b/>
          <w:sz w:val="28"/>
          <w:szCs w:val="28"/>
          <w:u w:val="single"/>
        </w:rPr>
      </w:pPr>
    </w:p>
    <w:p w:rsidR="004C3AC8" w:rsidRPr="007D5C29" w:rsidRDefault="004C3AC8" w:rsidP="007D5C29">
      <w:pPr>
        <w:ind w:left="284"/>
        <w:jc w:val="both"/>
      </w:pPr>
      <w:r w:rsidRPr="007D5C29">
        <w:t xml:space="preserve">г. Москва                                                             </w:t>
      </w:r>
      <w:r>
        <w:t xml:space="preserve">                      </w:t>
      </w:r>
      <w:r w:rsidRPr="001212CC">
        <w:t xml:space="preserve">        </w:t>
      </w:r>
      <w:r w:rsidRPr="007D5C29">
        <w:t xml:space="preserve">          «____» _______ 200__г.</w:t>
      </w:r>
    </w:p>
    <w:p w:rsidR="004C3AC8" w:rsidRPr="00C32C16" w:rsidRDefault="004C3AC8" w:rsidP="001046D0">
      <w:pPr>
        <w:jc w:val="both"/>
        <w:rPr>
          <w:sz w:val="28"/>
          <w:szCs w:val="28"/>
        </w:rPr>
      </w:pPr>
    </w:p>
    <w:p w:rsidR="004C3AC8" w:rsidRPr="00D22347" w:rsidRDefault="004C3AC8" w:rsidP="00DA2592">
      <w:pPr>
        <w:ind w:left="360" w:firstLine="491"/>
        <w:jc w:val="both"/>
      </w:pPr>
      <w:r w:rsidRPr="00C32C16">
        <w:rPr>
          <w:b/>
        </w:rPr>
        <w:t>Открытое акционерное общество «Межрегиональная распределительная сетевая компания Центра»</w:t>
      </w:r>
      <w:r w:rsidRPr="00C32C16">
        <w:t xml:space="preserve">, именуемое в дальнейшем </w:t>
      </w:r>
      <w:r w:rsidRPr="00C32C16">
        <w:rPr>
          <w:b/>
        </w:rPr>
        <w:t>«ЗАКАЗЧИК»</w:t>
      </w:r>
      <w:r w:rsidRPr="00C32C16">
        <w:t xml:space="preserve">, в лице Генерального директора </w:t>
      </w:r>
      <w:r w:rsidRPr="00C32C16">
        <w:rPr>
          <w:b/>
        </w:rPr>
        <w:t>Макарова Евгения Федоровича</w:t>
      </w:r>
      <w:r w:rsidRPr="00C32C16">
        <w:t>, действующего на основании Устава, с одной стороны, и</w:t>
      </w:r>
    </w:p>
    <w:p w:rsidR="004C3AC8" w:rsidRPr="00C32C16" w:rsidRDefault="00485AEC" w:rsidP="00DA2592">
      <w:pPr>
        <w:ind w:left="360" w:firstLine="491"/>
        <w:jc w:val="both"/>
      </w:pPr>
      <w:r w:rsidRPr="00485AEC">
        <w:rPr>
          <w:b/>
        </w:rPr>
        <w:t>______________________________</w:t>
      </w:r>
      <w:r w:rsidR="004C3AC8" w:rsidRPr="00773218">
        <w:t xml:space="preserve">, именуемое в дальнейшем </w:t>
      </w:r>
      <w:r w:rsidR="004C3AC8" w:rsidRPr="00773218">
        <w:rPr>
          <w:b/>
        </w:rPr>
        <w:t>«ИСПОЛНИТЕЛЬ»</w:t>
      </w:r>
      <w:r w:rsidR="004C3AC8" w:rsidRPr="00773218">
        <w:t xml:space="preserve">, в лице </w:t>
      </w:r>
      <w:r w:rsidRPr="00485AEC">
        <w:t>___________________________________</w:t>
      </w:r>
      <w:r w:rsidR="004C3AC8" w:rsidRPr="00773218">
        <w:t xml:space="preserve">, действующего на основании </w:t>
      </w:r>
      <w:r w:rsidR="004C3AC8">
        <w:t>Устава</w:t>
      </w:r>
      <w:r w:rsidR="004C3AC8" w:rsidRPr="00773218">
        <w:t>,</w:t>
      </w:r>
      <w:r w:rsidR="004C3AC8" w:rsidRPr="0016195A">
        <w:t xml:space="preserve"> </w:t>
      </w:r>
      <w:r w:rsidR="004C3AC8" w:rsidRPr="00C32C16">
        <w:t>с другой стороны, вместе именуемые «Стороны», заключили настоящий Договор о нижеследующем:</w:t>
      </w:r>
    </w:p>
    <w:p w:rsidR="004C3AC8" w:rsidRPr="00C32C16" w:rsidRDefault="004C3AC8" w:rsidP="001046D0">
      <w:pPr>
        <w:ind w:firstLine="540"/>
        <w:jc w:val="both"/>
      </w:pPr>
    </w:p>
    <w:p w:rsidR="004C3AC8" w:rsidRPr="00C32C16" w:rsidRDefault="004C3AC8" w:rsidP="00D2352B">
      <w:pPr>
        <w:numPr>
          <w:ilvl w:val="0"/>
          <w:numId w:val="6"/>
        </w:numPr>
        <w:tabs>
          <w:tab w:val="clear" w:pos="900"/>
          <w:tab w:val="num" w:pos="0"/>
        </w:tabs>
        <w:ind w:left="0" w:firstLine="0"/>
        <w:jc w:val="center"/>
        <w:rPr>
          <w:b/>
          <w:sz w:val="28"/>
          <w:szCs w:val="28"/>
        </w:rPr>
      </w:pPr>
      <w:r w:rsidRPr="00C32C16">
        <w:rPr>
          <w:b/>
          <w:sz w:val="28"/>
          <w:szCs w:val="28"/>
        </w:rPr>
        <w:t>ПРЕДМЕТ ДОГОВОРА</w:t>
      </w:r>
    </w:p>
    <w:p w:rsidR="004C3AC8" w:rsidRPr="00C32C16" w:rsidRDefault="004C3AC8" w:rsidP="00123700">
      <w:pPr>
        <w:jc w:val="center"/>
        <w:rPr>
          <w:b/>
        </w:rPr>
      </w:pPr>
    </w:p>
    <w:p w:rsidR="004C3AC8" w:rsidRPr="00C32C16" w:rsidRDefault="004C3AC8" w:rsidP="00123700">
      <w:pPr>
        <w:numPr>
          <w:ilvl w:val="1"/>
          <w:numId w:val="13"/>
        </w:numPr>
        <w:jc w:val="both"/>
      </w:pPr>
      <w:bookmarkStart w:id="0" w:name="OLE_LINK13"/>
      <w:bookmarkStart w:id="1" w:name="OLE_LINK14"/>
      <w:r w:rsidRPr="00C32C16">
        <w:t xml:space="preserve">ЗАКАЗЧИК поручает, а ИСПОЛНИТЕЛЬ принимает на себя обязательства </w:t>
      </w:r>
      <w:bookmarkEnd w:id="0"/>
      <w:bookmarkEnd w:id="1"/>
      <w:r w:rsidRPr="00C32C16">
        <w:t xml:space="preserve">оказать </w:t>
      </w:r>
      <w:r w:rsidRPr="00C32C16">
        <w:rPr>
          <w:b/>
        </w:rPr>
        <w:t xml:space="preserve">консультационные услуги по актуализации стратегии ОАО «МРСК Центра» </w:t>
      </w:r>
      <w:r>
        <w:rPr>
          <w:b/>
        </w:rPr>
        <w:t>и проведению стратегического семинара</w:t>
      </w:r>
      <w:r w:rsidRPr="00C32C16">
        <w:t xml:space="preserve"> (далее по тексту - Услуги) в порядке и на условиях, определенных настоящим Договором, в соответствии с Приложением № 1, являющимся неотъемлемой частью настоящего Договора. </w:t>
      </w:r>
    </w:p>
    <w:p w:rsidR="004C3AC8" w:rsidRPr="00C32C16" w:rsidRDefault="004C3AC8" w:rsidP="00123700">
      <w:pPr>
        <w:pStyle w:val="ConsNonformat"/>
        <w:widowControl/>
        <w:numPr>
          <w:ilvl w:val="1"/>
          <w:numId w:val="13"/>
        </w:numPr>
        <w:jc w:val="both"/>
        <w:rPr>
          <w:rFonts w:ascii="Times New Roman" w:hAnsi="Times New Roman" w:cs="Times New Roman"/>
          <w:sz w:val="24"/>
          <w:szCs w:val="24"/>
        </w:rPr>
      </w:pPr>
      <w:r w:rsidRPr="00C32C16">
        <w:rPr>
          <w:rFonts w:ascii="Times New Roman" w:hAnsi="Times New Roman" w:cs="Times New Roman"/>
          <w:sz w:val="24"/>
          <w:szCs w:val="24"/>
        </w:rPr>
        <w:t>Реализация Услуг будет осуществляться в центральном аппарате ОАО «МРСК Центра».</w:t>
      </w:r>
    </w:p>
    <w:p w:rsidR="004C3AC8" w:rsidRPr="00C32C16" w:rsidRDefault="004C3AC8" w:rsidP="00123700">
      <w:pPr>
        <w:pStyle w:val="12"/>
        <w:numPr>
          <w:ilvl w:val="1"/>
          <w:numId w:val="13"/>
        </w:numPr>
        <w:jc w:val="both"/>
        <w:rPr>
          <w:rFonts w:ascii="Times New Roman" w:hAnsi="Times New Roman"/>
          <w:sz w:val="24"/>
          <w:szCs w:val="24"/>
        </w:rPr>
      </w:pPr>
      <w:r w:rsidRPr="00C32C16">
        <w:rPr>
          <w:sz w:val="24"/>
          <w:szCs w:val="24"/>
        </w:rPr>
        <w:t xml:space="preserve"> </w:t>
      </w:r>
      <w:r w:rsidRPr="00C32C16">
        <w:rPr>
          <w:rFonts w:ascii="Times New Roman" w:hAnsi="Times New Roman"/>
          <w:sz w:val="24"/>
          <w:szCs w:val="24"/>
        </w:rPr>
        <w:t>Объём, содержание и порядок оказания услуг определены «Техническим заданием» (Приложение №</w:t>
      </w:r>
      <w:r>
        <w:rPr>
          <w:rFonts w:ascii="Times New Roman" w:hAnsi="Times New Roman"/>
          <w:sz w:val="24"/>
          <w:szCs w:val="24"/>
        </w:rPr>
        <w:t xml:space="preserve"> </w:t>
      </w:r>
      <w:r w:rsidRPr="00C32C16">
        <w:rPr>
          <w:rFonts w:ascii="Times New Roman" w:hAnsi="Times New Roman"/>
          <w:sz w:val="24"/>
          <w:szCs w:val="24"/>
        </w:rPr>
        <w:t>1 к настоящему Договору), является неотъемлемой частью настоящего Договора.</w:t>
      </w:r>
    </w:p>
    <w:p w:rsidR="004C3AC8" w:rsidRPr="00C32C16" w:rsidRDefault="004C3AC8" w:rsidP="00123700">
      <w:pPr>
        <w:pStyle w:val="12"/>
        <w:numPr>
          <w:ilvl w:val="1"/>
          <w:numId w:val="13"/>
        </w:numPr>
        <w:jc w:val="both"/>
        <w:rPr>
          <w:rFonts w:ascii="Times New Roman" w:hAnsi="Times New Roman"/>
          <w:sz w:val="24"/>
          <w:szCs w:val="24"/>
        </w:rPr>
      </w:pPr>
      <w:r w:rsidRPr="00C32C16">
        <w:rPr>
          <w:rFonts w:ascii="Times New Roman" w:hAnsi="Times New Roman"/>
          <w:sz w:val="24"/>
          <w:szCs w:val="24"/>
        </w:rPr>
        <w:t xml:space="preserve">Сроки и объем поэтапного оказания Услуг согласованы Сторонами в «Календарном плане – графике» (Приложение № </w:t>
      </w:r>
      <w:r>
        <w:rPr>
          <w:rFonts w:ascii="Times New Roman" w:hAnsi="Times New Roman"/>
          <w:sz w:val="24"/>
          <w:szCs w:val="24"/>
        </w:rPr>
        <w:t>2</w:t>
      </w:r>
      <w:r w:rsidRPr="00C32C16">
        <w:rPr>
          <w:rFonts w:ascii="Times New Roman" w:hAnsi="Times New Roman"/>
          <w:sz w:val="24"/>
          <w:szCs w:val="24"/>
        </w:rPr>
        <w:t xml:space="preserve"> к настоящему Договору), является неотъемлемой частью настоящего Договора.</w:t>
      </w:r>
    </w:p>
    <w:p w:rsidR="004C3AC8" w:rsidRPr="00C32C16" w:rsidRDefault="004C3AC8" w:rsidP="0082649D">
      <w:pPr>
        <w:pStyle w:val="ConsNonformat"/>
        <w:widowControl/>
        <w:numPr>
          <w:ilvl w:val="1"/>
          <w:numId w:val="13"/>
        </w:numPr>
        <w:jc w:val="both"/>
        <w:rPr>
          <w:rFonts w:ascii="Times New Roman" w:hAnsi="Times New Roman" w:cs="Times New Roman"/>
          <w:sz w:val="24"/>
          <w:szCs w:val="24"/>
        </w:rPr>
      </w:pPr>
      <w:r w:rsidRPr="00C32C16">
        <w:rPr>
          <w:rFonts w:ascii="Times New Roman" w:hAnsi="Times New Roman" w:cs="Times New Roman"/>
          <w:sz w:val="24"/>
          <w:szCs w:val="24"/>
        </w:rPr>
        <w:t xml:space="preserve">Услуги по настоящему Договору оказываются поэтапно. Оказанные услуги по этапам настоящего Договора стороны оформляют актом приема-сдачи оказанных услуг по каждому этапу, являющимся неотъемлемой частью настоящего Договора. </w:t>
      </w:r>
    </w:p>
    <w:p w:rsidR="004C3AC8" w:rsidRPr="00C32C16" w:rsidRDefault="004C3AC8" w:rsidP="00123700">
      <w:pPr>
        <w:pStyle w:val="ConsNonformat"/>
        <w:widowControl/>
        <w:numPr>
          <w:ilvl w:val="1"/>
          <w:numId w:val="13"/>
        </w:numPr>
        <w:jc w:val="both"/>
        <w:rPr>
          <w:rFonts w:ascii="Times New Roman" w:hAnsi="Times New Roman" w:cs="Times New Roman"/>
          <w:sz w:val="24"/>
          <w:szCs w:val="24"/>
        </w:rPr>
      </w:pPr>
      <w:r w:rsidRPr="00C32C16">
        <w:rPr>
          <w:rFonts w:ascii="Times New Roman" w:hAnsi="Times New Roman" w:cs="Times New Roman"/>
          <w:sz w:val="24"/>
          <w:szCs w:val="24"/>
        </w:rPr>
        <w:t>Сроки и объем оказания услуг установлены Приложением № 2 и могут быть по соглашению СТОРОН изменены, о чем составляется дополнительное соглашение, которое с момента его подписания будет являться неотъемлемой частью настоящего Договора. Сроки и объем оказания услуг  подлежат пересмотру:</w:t>
      </w:r>
    </w:p>
    <w:p w:rsidR="004C3AC8" w:rsidRPr="00C32C16" w:rsidRDefault="004C3AC8" w:rsidP="00D2352B">
      <w:pPr>
        <w:pStyle w:val="ConsNonformat"/>
        <w:widowControl/>
        <w:numPr>
          <w:ilvl w:val="0"/>
          <w:numId w:val="7"/>
        </w:numPr>
        <w:tabs>
          <w:tab w:val="clear" w:pos="766"/>
          <w:tab w:val="num" w:pos="1560"/>
        </w:tabs>
        <w:ind w:left="1560" w:firstLine="0"/>
        <w:jc w:val="both"/>
        <w:rPr>
          <w:rFonts w:ascii="Times New Roman" w:hAnsi="Times New Roman" w:cs="Times New Roman"/>
          <w:sz w:val="24"/>
          <w:szCs w:val="24"/>
        </w:rPr>
      </w:pPr>
      <w:r w:rsidRPr="00C32C16">
        <w:rPr>
          <w:rFonts w:ascii="Times New Roman" w:hAnsi="Times New Roman" w:cs="Times New Roman"/>
          <w:sz w:val="24"/>
          <w:szCs w:val="24"/>
        </w:rPr>
        <w:t>изменения организационных и/или функциональных рамок оказываемых Услуг;</w:t>
      </w:r>
    </w:p>
    <w:p w:rsidR="004C3AC8" w:rsidRPr="00C32C16" w:rsidRDefault="004C3AC8" w:rsidP="00D2352B">
      <w:pPr>
        <w:pStyle w:val="ConsNonformat"/>
        <w:widowControl/>
        <w:numPr>
          <w:ilvl w:val="0"/>
          <w:numId w:val="7"/>
        </w:numPr>
        <w:tabs>
          <w:tab w:val="clear" w:pos="766"/>
          <w:tab w:val="num" w:pos="1560"/>
        </w:tabs>
        <w:ind w:left="1560" w:firstLine="0"/>
        <w:jc w:val="both"/>
        <w:rPr>
          <w:rFonts w:ascii="Times New Roman" w:hAnsi="Times New Roman" w:cs="Times New Roman"/>
          <w:sz w:val="24"/>
          <w:szCs w:val="24"/>
        </w:rPr>
      </w:pPr>
      <w:r w:rsidRPr="00C32C16">
        <w:rPr>
          <w:rFonts w:ascii="Times New Roman" w:hAnsi="Times New Roman" w:cs="Times New Roman"/>
          <w:sz w:val="24"/>
          <w:szCs w:val="24"/>
        </w:rPr>
        <w:t>в случае неисполнении ЗАКАЗЧИКОМ принятых обязательств, предусмотренных в п.3.3 настоящего Договора.</w:t>
      </w:r>
    </w:p>
    <w:p w:rsidR="004C3AC8" w:rsidRPr="00C32C16" w:rsidRDefault="004C3AC8" w:rsidP="006623CC">
      <w:pPr>
        <w:ind w:left="900"/>
        <w:jc w:val="both"/>
        <w:rPr>
          <w:sz w:val="28"/>
          <w:szCs w:val="28"/>
        </w:rPr>
      </w:pPr>
    </w:p>
    <w:p w:rsidR="004C3AC8" w:rsidRPr="00C32C16" w:rsidRDefault="004C3AC8" w:rsidP="002D216A">
      <w:pPr>
        <w:numPr>
          <w:ilvl w:val="0"/>
          <w:numId w:val="6"/>
        </w:numPr>
        <w:jc w:val="center"/>
        <w:rPr>
          <w:b/>
          <w:sz w:val="28"/>
          <w:szCs w:val="28"/>
        </w:rPr>
      </w:pPr>
      <w:r w:rsidRPr="00C32C16">
        <w:rPr>
          <w:b/>
          <w:sz w:val="28"/>
          <w:szCs w:val="28"/>
        </w:rPr>
        <w:t>СТОИМОСТЬ УСЛУГ ПО ДОГОВОРУ  И ПОРЯДОК ИХ ОПЛАТЫ</w:t>
      </w:r>
    </w:p>
    <w:p w:rsidR="004C3AC8" w:rsidRPr="00C32C16" w:rsidRDefault="004C3AC8" w:rsidP="00517CD7">
      <w:pPr>
        <w:ind w:left="900"/>
        <w:jc w:val="center"/>
        <w:rPr>
          <w:b/>
        </w:rPr>
      </w:pPr>
    </w:p>
    <w:p w:rsidR="004C3AC8" w:rsidRPr="00A23A47" w:rsidRDefault="004C3AC8" w:rsidP="00D2352B">
      <w:pPr>
        <w:numPr>
          <w:ilvl w:val="1"/>
          <w:numId w:val="6"/>
        </w:numPr>
        <w:ind w:left="360" w:hanging="360"/>
        <w:jc w:val="both"/>
      </w:pPr>
      <w:r w:rsidRPr="00A23A47">
        <w:rPr>
          <w:b/>
        </w:rPr>
        <w:t>2.1.</w:t>
      </w:r>
      <w:r w:rsidRPr="00A23A47">
        <w:t xml:space="preserve"> Общая стоимость услуг по настоящему Договору составляет </w:t>
      </w:r>
      <w:r w:rsidR="00AE5F59">
        <w:rPr>
          <w:b/>
        </w:rPr>
        <w:t>______________</w:t>
      </w:r>
      <w:r w:rsidRPr="00A23A47">
        <w:t xml:space="preserve">, в том числе НДС 18 % - </w:t>
      </w:r>
      <w:r w:rsidR="00AE5F59">
        <w:t>______________________________</w:t>
      </w:r>
      <w:r>
        <w:t>.</w:t>
      </w:r>
    </w:p>
    <w:p w:rsidR="004C3AC8" w:rsidRPr="00A23A47" w:rsidRDefault="004C3AC8" w:rsidP="00D2352B">
      <w:pPr>
        <w:numPr>
          <w:ilvl w:val="1"/>
          <w:numId w:val="6"/>
        </w:numPr>
        <w:ind w:left="360" w:hanging="360"/>
        <w:jc w:val="both"/>
      </w:pPr>
      <w:r w:rsidRPr="00A23A47">
        <w:rPr>
          <w:b/>
        </w:rPr>
        <w:t xml:space="preserve">2.2. </w:t>
      </w:r>
      <w:r w:rsidRPr="00A23A47">
        <w:t xml:space="preserve">Оплата услуг по настоящему Договору производится ЗАКАЗЧИКОМ не позднее </w:t>
      </w:r>
      <w:r>
        <w:t>1</w:t>
      </w:r>
      <w:r w:rsidRPr="00A23A47">
        <w:t>5 (</w:t>
      </w:r>
      <w:r>
        <w:t>пятнадцати</w:t>
      </w:r>
      <w:r w:rsidRPr="00A23A47">
        <w:t xml:space="preserve">) банковских дней с момента подписания сторонами Акта сдачи-приемки оказанных услуг по соответствующему этапу и утверждения Отчета ИСПОЛНИТЕЛЯ, путем перечисления денежных средств, указанных в Акте, на расчетный счет ИСПОЛНИТЕЛЯ. </w:t>
      </w:r>
    </w:p>
    <w:p w:rsidR="004C3AC8" w:rsidRPr="00A23A47" w:rsidRDefault="004C3AC8" w:rsidP="00D2352B">
      <w:pPr>
        <w:numPr>
          <w:ilvl w:val="1"/>
          <w:numId w:val="6"/>
        </w:numPr>
        <w:ind w:left="360" w:hanging="360"/>
        <w:jc w:val="both"/>
      </w:pPr>
      <w:r w:rsidRPr="00A23A47">
        <w:rPr>
          <w:b/>
        </w:rPr>
        <w:t>2.</w:t>
      </w:r>
      <w:r>
        <w:rPr>
          <w:b/>
        </w:rPr>
        <w:t>3</w:t>
      </w:r>
      <w:r w:rsidRPr="00A23A47">
        <w:rPr>
          <w:b/>
        </w:rPr>
        <w:t>.</w:t>
      </w:r>
      <w:r w:rsidRPr="00A23A47">
        <w:t xml:space="preserve"> Оплата услуг ИСПОЛНИТЕЛЯ по настоящему Договору осуществляется на поэтапно основании подписанного сторонами соответствующего Акта приема-сдачи Услуг по конкретному этапу</w:t>
      </w:r>
    </w:p>
    <w:p w:rsidR="004C3AC8" w:rsidRPr="00A23A47" w:rsidRDefault="004C3AC8" w:rsidP="00D2352B">
      <w:pPr>
        <w:numPr>
          <w:ilvl w:val="1"/>
          <w:numId w:val="6"/>
        </w:numPr>
        <w:shd w:val="clear" w:color="auto" w:fill="FFFFFF"/>
        <w:autoSpaceDE w:val="0"/>
        <w:autoSpaceDN w:val="0"/>
        <w:adjustRightInd w:val="0"/>
        <w:ind w:left="360" w:hanging="360"/>
        <w:jc w:val="both"/>
      </w:pPr>
      <w:r w:rsidRPr="000A3E74">
        <w:rPr>
          <w:b/>
        </w:rPr>
        <w:t>2.</w:t>
      </w:r>
      <w:r>
        <w:rPr>
          <w:b/>
        </w:rPr>
        <w:t>4</w:t>
      </w:r>
      <w:r w:rsidRPr="000A3E74">
        <w:rPr>
          <w:b/>
        </w:rPr>
        <w:t>.</w:t>
      </w:r>
      <w:r w:rsidRPr="00A23A47">
        <w:t xml:space="preserve"> По каждому этапу оказания услуг ИСПОЛНИТЕЛЬ оформляет и предоставляет ЗАКАЗЧИКУ Отчет и Акт сдачи-приемки Услуг.</w:t>
      </w:r>
    </w:p>
    <w:p w:rsidR="004C3AC8" w:rsidRPr="00A23A47" w:rsidRDefault="004C3AC8" w:rsidP="00D2352B">
      <w:pPr>
        <w:numPr>
          <w:ilvl w:val="1"/>
          <w:numId w:val="6"/>
        </w:numPr>
        <w:ind w:left="360" w:hanging="360"/>
        <w:jc w:val="both"/>
      </w:pPr>
      <w:r w:rsidRPr="00A23A47">
        <w:rPr>
          <w:b/>
        </w:rPr>
        <w:t>2.</w:t>
      </w:r>
      <w:r>
        <w:rPr>
          <w:b/>
        </w:rPr>
        <w:t>5</w:t>
      </w:r>
      <w:r w:rsidRPr="00A23A47">
        <w:rPr>
          <w:b/>
        </w:rPr>
        <w:t>.</w:t>
      </w:r>
      <w:r w:rsidRPr="00A23A47">
        <w:t xml:space="preserve"> Все расчеты по настоящему </w:t>
      </w:r>
      <w:r>
        <w:t>Д</w:t>
      </w:r>
      <w:r w:rsidRPr="00A23A47">
        <w:t>оговору осуществляются в безналичной форме и исключительно в рублях Российской Федерации.</w:t>
      </w:r>
    </w:p>
    <w:p w:rsidR="004C3AC8" w:rsidRPr="00A23A47" w:rsidRDefault="004C3AC8" w:rsidP="00D2352B">
      <w:pPr>
        <w:numPr>
          <w:ilvl w:val="1"/>
          <w:numId w:val="6"/>
        </w:numPr>
        <w:ind w:left="360" w:hanging="360"/>
        <w:jc w:val="both"/>
      </w:pPr>
      <w:r w:rsidRPr="00A23A47">
        <w:rPr>
          <w:b/>
          <w:noProof/>
        </w:rPr>
        <w:t>2.</w:t>
      </w:r>
      <w:r>
        <w:rPr>
          <w:b/>
          <w:noProof/>
        </w:rPr>
        <w:t>6</w:t>
      </w:r>
      <w:r w:rsidRPr="00A23A47">
        <w:rPr>
          <w:b/>
          <w:noProof/>
        </w:rPr>
        <w:t>.</w:t>
      </w:r>
      <w:r w:rsidRPr="00A23A47">
        <w:rPr>
          <w:noProof/>
        </w:rPr>
        <w:t xml:space="preserve"> Денежные обязательства ЗАКАЗЧИКА перед ИСПОЛНИТЕЛЕМ считаются выполненными со времени зачисления денежных средств на расчетный счет ИСПОЛНИТЕЛЯ.</w:t>
      </w:r>
    </w:p>
    <w:p w:rsidR="004C3AC8" w:rsidRPr="00A23A47" w:rsidRDefault="004C3AC8" w:rsidP="00D2352B">
      <w:pPr>
        <w:numPr>
          <w:ilvl w:val="1"/>
          <w:numId w:val="6"/>
        </w:numPr>
        <w:ind w:left="360" w:hanging="360"/>
        <w:jc w:val="both"/>
      </w:pPr>
      <w:r>
        <w:rPr>
          <w:b/>
        </w:rPr>
        <w:lastRenderedPageBreak/>
        <w:t>2.7.</w:t>
      </w:r>
      <w:r w:rsidRPr="00A23A47">
        <w:t xml:space="preserve"> Обязанности ИСПОЛНИТЕЛЯ по выполнению настоящего Договора считаются исполненными в момент подписания соответствующего Акта приема-сдачи оказанных услуг. Стороны настоящего Договора признают, что подписанный </w:t>
      </w:r>
      <w:r>
        <w:t>А</w:t>
      </w:r>
      <w:r w:rsidRPr="00A23A47">
        <w:t xml:space="preserve">кт приема-сдачи оказанных услуг является достаточным доказательством факта оказания услуг и отсутствие претензий со стороны ЗАКАЗЧИКА. </w:t>
      </w:r>
    </w:p>
    <w:p w:rsidR="004C3AC8" w:rsidRPr="00C32C16" w:rsidRDefault="004C3AC8" w:rsidP="001046D0">
      <w:pPr>
        <w:ind w:left="540"/>
        <w:jc w:val="both"/>
        <w:rPr>
          <w:sz w:val="28"/>
          <w:szCs w:val="28"/>
        </w:rPr>
      </w:pPr>
    </w:p>
    <w:p w:rsidR="004C3AC8" w:rsidRPr="00C32C16" w:rsidRDefault="004C3AC8" w:rsidP="002D216A">
      <w:pPr>
        <w:numPr>
          <w:ilvl w:val="0"/>
          <w:numId w:val="6"/>
        </w:numPr>
        <w:jc w:val="center"/>
        <w:rPr>
          <w:sz w:val="28"/>
          <w:szCs w:val="28"/>
        </w:rPr>
      </w:pPr>
      <w:r w:rsidRPr="00C32C16">
        <w:rPr>
          <w:b/>
          <w:sz w:val="28"/>
          <w:szCs w:val="28"/>
        </w:rPr>
        <w:t>ПРАВА И ОБЯЗАННОСТИ СТОРОН</w:t>
      </w:r>
    </w:p>
    <w:p w:rsidR="004C3AC8" w:rsidRPr="00C32C16" w:rsidRDefault="004C3AC8" w:rsidP="00D2352B">
      <w:pPr>
        <w:numPr>
          <w:ilvl w:val="1"/>
          <w:numId w:val="6"/>
        </w:numPr>
        <w:ind w:left="360" w:hanging="360"/>
        <w:jc w:val="both"/>
        <w:rPr>
          <w:u w:val="single"/>
        </w:rPr>
      </w:pPr>
      <w:r w:rsidRPr="00C32C16">
        <w:rPr>
          <w:b/>
        </w:rPr>
        <w:t>3.1.</w:t>
      </w:r>
      <w:r w:rsidRPr="00C32C16">
        <w:rPr>
          <w:u w:val="single"/>
        </w:rPr>
        <w:t xml:space="preserve"> ИСПОЛНИТЕЛЬ обязан:</w:t>
      </w:r>
    </w:p>
    <w:p w:rsidR="004C3AC8" w:rsidRPr="00C32C16" w:rsidRDefault="004C3AC8" w:rsidP="00D2352B">
      <w:pPr>
        <w:numPr>
          <w:ilvl w:val="2"/>
          <w:numId w:val="6"/>
        </w:numPr>
        <w:tabs>
          <w:tab w:val="num" w:pos="900"/>
        </w:tabs>
        <w:ind w:left="720" w:hanging="720"/>
        <w:jc w:val="both"/>
      </w:pPr>
      <w:r w:rsidRPr="00C32C16">
        <w:rPr>
          <w:b/>
        </w:rPr>
        <w:t xml:space="preserve">3.1.1. </w:t>
      </w:r>
      <w:r w:rsidRPr="00C32C16">
        <w:t>Оказать услуги в сроки, согласно Приложению № 2 к настоящему Договору.</w:t>
      </w:r>
    </w:p>
    <w:p w:rsidR="004C3AC8" w:rsidRPr="00C32C16" w:rsidRDefault="004C3AC8" w:rsidP="00D2352B">
      <w:pPr>
        <w:numPr>
          <w:ilvl w:val="2"/>
          <w:numId w:val="6"/>
        </w:numPr>
        <w:tabs>
          <w:tab w:val="num" w:pos="900"/>
        </w:tabs>
        <w:ind w:left="720" w:hanging="720"/>
        <w:jc w:val="both"/>
      </w:pPr>
      <w:r w:rsidRPr="00C32C16">
        <w:rPr>
          <w:b/>
        </w:rPr>
        <w:t xml:space="preserve">3.1.2. </w:t>
      </w:r>
      <w:r w:rsidRPr="00C32C16">
        <w:t>При сдаче результатов оказанных услуг по настоящему Договору гарантировать ЗАКАЗЧИКУ возможность их использования без нарушения исключительных прав третьих лиц.</w:t>
      </w:r>
    </w:p>
    <w:p w:rsidR="004C3AC8" w:rsidRPr="00C32C16" w:rsidRDefault="004C3AC8" w:rsidP="00D2352B">
      <w:pPr>
        <w:numPr>
          <w:ilvl w:val="2"/>
          <w:numId w:val="6"/>
        </w:numPr>
        <w:tabs>
          <w:tab w:val="num" w:pos="900"/>
        </w:tabs>
        <w:ind w:left="720" w:hanging="720"/>
        <w:jc w:val="both"/>
      </w:pPr>
      <w:r w:rsidRPr="00C32C16">
        <w:rPr>
          <w:b/>
        </w:rPr>
        <w:t>3.1.3.</w:t>
      </w:r>
      <w:r w:rsidRPr="00C32C16">
        <w:t xml:space="preserve"> Обеспечить соблюдение своим персоналом Правил внутреннего трудового распорядка, установленных на объектах ЗАКАЗЧИКА, а также правил противопожарной безопасности, требований техники безопасности, по охране окружающей среды, правил санитарии, не допускать нарушений производственного процесса ЗАКАЗЧИКА.</w:t>
      </w:r>
    </w:p>
    <w:p w:rsidR="004C3AC8" w:rsidRPr="00C32C16" w:rsidRDefault="004C3AC8" w:rsidP="00D2352B">
      <w:pPr>
        <w:numPr>
          <w:ilvl w:val="2"/>
          <w:numId w:val="6"/>
        </w:numPr>
        <w:tabs>
          <w:tab w:val="num" w:pos="900"/>
        </w:tabs>
        <w:ind w:left="720" w:hanging="720"/>
        <w:jc w:val="both"/>
      </w:pPr>
      <w:r w:rsidRPr="00C32C16">
        <w:rPr>
          <w:b/>
        </w:rPr>
        <w:t>3.1.4.</w:t>
      </w:r>
      <w:r w:rsidRPr="00C32C16">
        <w:t xml:space="preserve"> Бережно обращаться с материалами, оборудованием и/или данными ЗАКАЗЧИКА и не использовать материалы, оборудование и/или данные ЗАКАЗЧИКА в иных целях, а только в рамках выполнения своих обязанностей по настоящему Договору.</w:t>
      </w:r>
    </w:p>
    <w:p w:rsidR="004C3AC8" w:rsidRPr="00C32C16" w:rsidRDefault="004C3AC8" w:rsidP="00D2352B">
      <w:pPr>
        <w:numPr>
          <w:ilvl w:val="2"/>
          <w:numId w:val="6"/>
        </w:numPr>
        <w:tabs>
          <w:tab w:val="num" w:pos="900"/>
        </w:tabs>
        <w:ind w:left="720" w:hanging="720"/>
        <w:jc w:val="both"/>
      </w:pPr>
      <w:r w:rsidRPr="00C32C16">
        <w:rPr>
          <w:b/>
        </w:rPr>
        <w:t>3.1.5</w:t>
      </w:r>
      <w:r w:rsidRPr="00C32C16">
        <w:t xml:space="preserve">. В течение 5 (пяти) календарных дней после подписания настоящего договора, назначить приказом по предприятию ответственное лицо ИСПОЛНИТЕЛЯ, уполномоченное от имени ИСПОЛНИТЕЛЯ выступать по техническим вопросам, касающимся исполнения настоящего договора. </w:t>
      </w:r>
    </w:p>
    <w:p w:rsidR="004C3AC8" w:rsidRPr="00C32C16" w:rsidRDefault="004C3AC8" w:rsidP="00D2352B">
      <w:pPr>
        <w:numPr>
          <w:ilvl w:val="2"/>
          <w:numId w:val="6"/>
        </w:numPr>
        <w:tabs>
          <w:tab w:val="num" w:pos="900"/>
        </w:tabs>
        <w:ind w:left="720" w:hanging="720"/>
        <w:jc w:val="both"/>
      </w:pPr>
      <w:r w:rsidRPr="00C32C16">
        <w:rPr>
          <w:b/>
        </w:rPr>
        <w:t>3.1.6.</w:t>
      </w:r>
      <w:r w:rsidRPr="00C32C16">
        <w:t xml:space="preserve"> Заблаговременно согласовать с ЗАКАЗЧИКОМ список сотрудников ИСПОЛНИТЕЛЯ для оформления допуска на территорию объектов ЗАКАЗЧИКА.</w:t>
      </w:r>
    </w:p>
    <w:p w:rsidR="004C3AC8" w:rsidRPr="00C32C16" w:rsidRDefault="004C3AC8" w:rsidP="00D2352B">
      <w:pPr>
        <w:numPr>
          <w:ilvl w:val="2"/>
          <w:numId w:val="6"/>
        </w:numPr>
        <w:tabs>
          <w:tab w:val="num" w:pos="900"/>
        </w:tabs>
        <w:ind w:left="720" w:hanging="720"/>
        <w:jc w:val="both"/>
      </w:pPr>
      <w:r w:rsidRPr="00C32C16">
        <w:rPr>
          <w:b/>
        </w:rPr>
        <w:t>3.1.7.</w:t>
      </w:r>
      <w:r w:rsidRPr="00C32C16">
        <w:t xml:space="preserve"> Обеспечивать решение возникающих в ходе оказания услуг технических и организационных вопросов совместно с ответственным лицом ЗАКАЗЧИКА.</w:t>
      </w:r>
    </w:p>
    <w:p w:rsidR="004C3AC8" w:rsidRPr="00C32C16" w:rsidRDefault="004C3AC8" w:rsidP="00D2352B">
      <w:pPr>
        <w:pStyle w:val="ConsNonformat"/>
        <w:widowControl/>
        <w:numPr>
          <w:ilvl w:val="2"/>
          <w:numId w:val="6"/>
        </w:numPr>
        <w:tabs>
          <w:tab w:val="num" w:pos="900"/>
        </w:tabs>
        <w:ind w:left="720" w:hanging="720"/>
        <w:jc w:val="both"/>
        <w:rPr>
          <w:rFonts w:ascii="Times New Roman" w:hAnsi="Times New Roman" w:cs="Times New Roman"/>
          <w:sz w:val="24"/>
          <w:szCs w:val="24"/>
        </w:rPr>
      </w:pPr>
      <w:r w:rsidRPr="00C32C16">
        <w:rPr>
          <w:rFonts w:ascii="Times New Roman" w:hAnsi="Times New Roman" w:cs="Times New Roman"/>
          <w:b/>
          <w:sz w:val="24"/>
          <w:szCs w:val="24"/>
        </w:rPr>
        <w:t>3.1.8.</w:t>
      </w:r>
      <w:r w:rsidRPr="00C32C16">
        <w:rPr>
          <w:rFonts w:ascii="Times New Roman" w:hAnsi="Times New Roman" w:cs="Times New Roman"/>
          <w:sz w:val="24"/>
          <w:szCs w:val="24"/>
        </w:rPr>
        <w:t xml:space="preserve"> ИСПОЛНИТЕЛЬ обязан предоставить ЗАКАЗЧИКУ счет-фактуру, оформленную по форме и в сроки в соответствии с действующим законодательством Российской Федерации (ст. 168, п. 5 и 6 ст.169 Налогового кодекса Российской Федерации).</w:t>
      </w:r>
    </w:p>
    <w:p w:rsidR="004C3AC8" w:rsidRPr="00C32C16" w:rsidRDefault="004C3AC8" w:rsidP="00D2352B">
      <w:pPr>
        <w:pStyle w:val="ConsNonformat"/>
        <w:widowControl/>
        <w:numPr>
          <w:ilvl w:val="2"/>
          <w:numId w:val="6"/>
        </w:numPr>
        <w:tabs>
          <w:tab w:val="num" w:pos="900"/>
        </w:tabs>
        <w:ind w:left="720" w:hanging="720"/>
        <w:jc w:val="both"/>
        <w:rPr>
          <w:rFonts w:ascii="Times New Roman" w:hAnsi="Times New Roman" w:cs="Times New Roman"/>
          <w:sz w:val="24"/>
          <w:szCs w:val="24"/>
          <w:u w:val="single"/>
        </w:rPr>
      </w:pPr>
      <w:r w:rsidRPr="00C32C16">
        <w:rPr>
          <w:rFonts w:ascii="Times New Roman" w:hAnsi="Times New Roman" w:cs="Times New Roman"/>
          <w:b/>
          <w:sz w:val="24"/>
          <w:szCs w:val="24"/>
        </w:rPr>
        <w:t xml:space="preserve"> 3.1.9.</w:t>
      </w:r>
      <w:r w:rsidRPr="00C32C16">
        <w:rPr>
          <w:rFonts w:ascii="Times New Roman" w:hAnsi="Times New Roman" w:cs="Times New Roman"/>
          <w:sz w:val="24"/>
          <w:szCs w:val="24"/>
        </w:rPr>
        <w:t xml:space="preserve"> В случае невозможности исполнения, возникшей по обстоятельствам, не зависящим от деятельности ИСПОЛНИТЕЛЯ (в том числе по причинам нарушения ЗАКАЗЧИКОМ условий Договора), письменно уведомить об этом ЗАКАЗЧИКА в пятидневный срок. Уведомление о невозможности оказания услуг является основанием для изменения сроков оказания услуг, оформляемому дополнительным соглашением к настоящему Договору. В случае  изменения сторонами сроков оказания услуг ИСПОЛНИТЕЛЬ не несет материальной ответственности за приостановление/перенос сроков оказания услуг по настоящему Договору.</w:t>
      </w:r>
    </w:p>
    <w:p w:rsidR="004C3AC8" w:rsidRPr="00C32C16" w:rsidRDefault="004C3AC8" w:rsidP="001046D0">
      <w:pPr>
        <w:pStyle w:val="ConsNonformat"/>
        <w:widowControl/>
        <w:ind w:left="540" w:firstLine="60"/>
        <w:jc w:val="both"/>
        <w:rPr>
          <w:rFonts w:ascii="Times New Roman" w:hAnsi="Times New Roman" w:cs="Times New Roman"/>
          <w:sz w:val="24"/>
          <w:szCs w:val="24"/>
          <w:u w:val="single"/>
        </w:rPr>
      </w:pPr>
    </w:p>
    <w:p w:rsidR="004C3AC8" w:rsidRPr="00C32C16" w:rsidRDefault="004C3AC8" w:rsidP="00D2352B">
      <w:pPr>
        <w:numPr>
          <w:ilvl w:val="1"/>
          <w:numId w:val="6"/>
        </w:numPr>
        <w:ind w:left="360" w:hanging="360"/>
        <w:jc w:val="both"/>
        <w:rPr>
          <w:u w:val="single"/>
        </w:rPr>
      </w:pPr>
      <w:r w:rsidRPr="00C32C16">
        <w:rPr>
          <w:b/>
        </w:rPr>
        <w:t>3.2.</w:t>
      </w:r>
      <w:r w:rsidRPr="00C32C16">
        <w:t xml:space="preserve"> </w:t>
      </w:r>
      <w:r w:rsidRPr="00C32C16">
        <w:rPr>
          <w:u w:val="single"/>
        </w:rPr>
        <w:t>ИСПОЛНИТЕЛЬ вправе:</w:t>
      </w:r>
    </w:p>
    <w:p w:rsidR="004C3AC8" w:rsidRPr="00C32C16" w:rsidRDefault="004C3AC8" w:rsidP="00D2352B">
      <w:pPr>
        <w:pStyle w:val="21"/>
        <w:widowControl/>
        <w:numPr>
          <w:ilvl w:val="2"/>
          <w:numId w:val="6"/>
        </w:numPr>
        <w:tabs>
          <w:tab w:val="num" w:pos="900"/>
        </w:tabs>
        <w:snapToGrid/>
        <w:spacing w:after="60"/>
        <w:ind w:left="720" w:hanging="720"/>
        <w:rPr>
          <w:sz w:val="24"/>
          <w:szCs w:val="24"/>
        </w:rPr>
      </w:pPr>
      <w:r w:rsidRPr="00C32C16">
        <w:rPr>
          <w:sz w:val="24"/>
          <w:szCs w:val="24"/>
        </w:rPr>
        <w:t xml:space="preserve"> </w:t>
      </w:r>
      <w:r w:rsidRPr="00C32C16">
        <w:rPr>
          <w:b/>
          <w:sz w:val="24"/>
          <w:szCs w:val="24"/>
        </w:rPr>
        <w:t>3.2.1.</w:t>
      </w:r>
      <w:r w:rsidRPr="00C32C16">
        <w:rPr>
          <w:sz w:val="24"/>
          <w:szCs w:val="24"/>
        </w:rPr>
        <w:t xml:space="preserve"> Привлекать к оказанию услуг по настоящему </w:t>
      </w:r>
      <w:r>
        <w:rPr>
          <w:sz w:val="24"/>
          <w:szCs w:val="24"/>
        </w:rPr>
        <w:t>Д</w:t>
      </w:r>
      <w:r w:rsidRPr="00C32C16">
        <w:rPr>
          <w:sz w:val="24"/>
          <w:szCs w:val="24"/>
        </w:rPr>
        <w:t>оговору третьих лиц без согласования с ЗАКАЗЧИКОМ, с ответственностью перед ЗАКАЗЧИКОМ за последствия неисполнения или ненадлежащего исполнения обязательств третьими лицами.</w:t>
      </w:r>
    </w:p>
    <w:p w:rsidR="004C3AC8" w:rsidRPr="00C32C16" w:rsidRDefault="004C3AC8" w:rsidP="00D2352B">
      <w:pPr>
        <w:numPr>
          <w:ilvl w:val="2"/>
          <w:numId w:val="6"/>
        </w:numPr>
        <w:tabs>
          <w:tab w:val="num" w:pos="900"/>
        </w:tabs>
        <w:ind w:left="720" w:hanging="720"/>
        <w:jc w:val="both"/>
      </w:pPr>
      <w:r w:rsidRPr="00C32C16">
        <w:rPr>
          <w:b/>
        </w:rPr>
        <w:t>3.2.</w:t>
      </w:r>
      <w:r>
        <w:rPr>
          <w:b/>
        </w:rPr>
        <w:t>2</w:t>
      </w:r>
      <w:r w:rsidRPr="00C32C16">
        <w:rPr>
          <w:b/>
        </w:rPr>
        <w:t>.</w:t>
      </w:r>
      <w:r w:rsidRPr="00C32C16">
        <w:t xml:space="preserve"> В случае, если ЗАКАЗЧИК, не имея никаких претензий по оказанным ИСПОЛНИТЕЛЕМ услугам, что подтверждается подписанным обеими Сторонами соответствующим Актом, не оплачивает ИСПОЛНИТЕЛЮ платежи в установленные Договором сроки и размере, ИСПОЛНИТЕЛЬ вправе не приступать к оказанию услуг по следующему этапу, а начатые - приостановить до поступления причитающихся платежей в полном объеме. В этом случае ИСПОЛНИТЕЛЬ не несет ответственности за увеличение сроков оказания услуг по соответствующему этапу или Договору в целом, и срок оказания услуг увеличивается соразмерно задержке срока оплаты услуг ЗАКАЗЧИКОМ.</w:t>
      </w:r>
    </w:p>
    <w:p w:rsidR="004C3AC8" w:rsidRPr="00C32C16" w:rsidRDefault="004C3AC8" w:rsidP="00D2352B">
      <w:pPr>
        <w:numPr>
          <w:ilvl w:val="2"/>
          <w:numId w:val="6"/>
        </w:numPr>
        <w:tabs>
          <w:tab w:val="num" w:pos="900"/>
        </w:tabs>
        <w:ind w:left="720" w:hanging="720"/>
        <w:jc w:val="both"/>
      </w:pPr>
      <w:r w:rsidRPr="00C32C16">
        <w:rPr>
          <w:b/>
        </w:rPr>
        <w:t>3.2.3.</w:t>
      </w:r>
      <w:r w:rsidRPr="00C32C16">
        <w:t xml:space="preserve"> Выполнять часть услуг по Договору по месту нахождения ИСПОЛНИТЕЛЯ.</w:t>
      </w:r>
    </w:p>
    <w:p w:rsidR="004C3AC8" w:rsidRPr="00C32C16" w:rsidRDefault="004C3AC8" w:rsidP="00D2352B">
      <w:pPr>
        <w:numPr>
          <w:ilvl w:val="2"/>
          <w:numId w:val="6"/>
        </w:numPr>
        <w:tabs>
          <w:tab w:val="num" w:pos="900"/>
        </w:tabs>
        <w:ind w:left="720" w:hanging="720"/>
        <w:jc w:val="both"/>
      </w:pPr>
      <w:r w:rsidRPr="00C32C16">
        <w:rPr>
          <w:b/>
        </w:rPr>
        <w:t>3.2.4.</w:t>
      </w:r>
      <w:r w:rsidRPr="00C32C16">
        <w:t xml:space="preserve"> Мотивированно в письменной форме отклонить любую кандидатуру в Проектной группе ЗАКАЗЧИКА.</w:t>
      </w:r>
    </w:p>
    <w:p w:rsidR="004C3AC8" w:rsidRPr="00C32C16" w:rsidRDefault="004C3AC8" w:rsidP="001046D0">
      <w:pPr>
        <w:ind w:left="540"/>
        <w:jc w:val="both"/>
      </w:pPr>
    </w:p>
    <w:p w:rsidR="004C3AC8" w:rsidRPr="00C32C16" w:rsidRDefault="004C3AC8" w:rsidP="00D2352B">
      <w:pPr>
        <w:numPr>
          <w:ilvl w:val="1"/>
          <w:numId w:val="6"/>
        </w:numPr>
        <w:tabs>
          <w:tab w:val="num" w:pos="540"/>
        </w:tabs>
        <w:ind w:left="360" w:hanging="360"/>
        <w:jc w:val="both"/>
        <w:rPr>
          <w:u w:val="single"/>
        </w:rPr>
      </w:pPr>
      <w:r w:rsidRPr="00C32C16">
        <w:rPr>
          <w:b/>
        </w:rPr>
        <w:t>3.3.</w:t>
      </w:r>
      <w:r w:rsidRPr="00C32C16">
        <w:rPr>
          <w:u w:val="single"/>
        </w:rPr>
        <w:t xml:space="preserve"> ЗАКАЗЧИК обязан:</w:t>
      </w:r>
    </w:p>
    <w:p w:rsidR="004C3AC8" w:rsidRPr="00C32C16" w:rsidRDefault="004C3AC8" w:rsidP="00D2352B">
      <w:pPr>
        <w:numPr>
          <w:ilvl w:val="2"/>
          <w:numId w:val="6"/>
        </w:numPr>
        <w:tabs>
          <w:tab w:val="num" w:pos="900"/>
        </w:tabs>
        <w:ind w:left="720" w:hanging="720"/>
        <w:jc w:val="both"/>
      </w:pPr>
      <w:r w:rsidRPr="00C32C16">
        <w:rPr>
          <w:b/>
        </w:rPr>
        <w:lastRenderedPageBreak/>
        <w:t>3.3.1.</w:t>
      </w:r>
      <w:r w:rsidRPr="00C32C16">
        <w:t xml:space="preserve"> В пятидневный срок с момента вступления в силу настоящего Договора создать и приказом по предприятию утвердить Проектную группу, назначить Руководителя проекта, обеспечить мотивацию своих сотрудников на оказание содействия ИСПОЛНИТЕЛЮ в оказании услуг по настоящему Договору. Список Проектной группы со стороны ЗАКАЗЧИКА должен быть предоставлен ИСПОЛНИТЕЛЮ в течение 1 (одного) рабочего дня с даты подписания приказа.</w:t>
      </w:r>
    </w:p>
    <w:p w:rsidR="004C3AC8" w:rsidRPr="00C32C16" w:rsidRDefault="004C3AC8" w:rsidP="00D2352B">
      <w:pPr>
        <w:numPr>
          <w:ilvl w:val="2"/>
          <w:numId w:val="6"/>
        </w:numPr>
        <w:tabs>
          <w:tab w:val="num" w:pos="900"/>
        </w:tabs>
        <w:ind w:left="720" w:hanging="720"/>
        <w:jc w:val="both"/>
      </w:pPr>
      <w:r w:rsidRPr="00C32C16">
        <w:rPr>
          <w:b/>
        </w:rPr>
        <w:t xml:space="preserve"> 3.3.2.</w:t>
      </w:r>
      <w:r w:rsidRPr="00C32C16">
        <w:t xml:space="preserve"> Оплачивать оказанные </w:t>
      </w:r>
      <w:r>
        <w:t>У</w:t>
      </w:r>
      <w:r w:rsidRPr="00C32C16">
        <w:t xml:space="preserve">слуги, на основании выставленных ИСПОЛНИТЕЛЕМ счетов в сроки, установленные в Приложении № </w:t>
      </w:r>
      <w:r>
        <w:t>2</w:t>
      </w:r>
      <w:r w:rsidRPr="00C32C16">
        <w:t xml:space="preserve"> к настоящему Договору;</w:t>
      </w:r>
    </w:p>
    <w:p w:rsidR="004C3AC8" w:rsidRPr="00C32C16" w:rsidRDefault="004C3AC8" w:rsidP="00D2352B">
      <w:pPr>
        <w:numPr>
          <w:ilvl w:val="2"/>
          <w:numId w:val="6"/>
        </w:numPr>
        <w:tabs>
          <w:tab w:val="num" w:pos="900"/>
        </w:tabs>
        <w:ind w:left="720" w:hanging="720"/>
        <w:jc w:val="both"/>
      </w:pPr>
      <w:r w:rsidRPr="00C32C16">
        <w:rPr>
          <w:b/>
        </w:rPr>
        <w:t>3.3.3.</w:t>
      </w:r>
      <w:r w:rsidRPr="00C32C16">
        <w:t xml:space="preserve"> Нести ответственность за достоверность и качество предоставленной информации/данных.</w:t>
      </w:r>
    </w:p>
    <w:p w:rsidR="004C3AC8" w:rsidRPr="00C32C16" w:rsidRDefault="004C3AC8" w:rsidP="00D2352B">
      <w:pPr>
        <w:numPr>
          <w:ilvl w:val="2"/>
          <w:numId w:val="6"/>
        </w:numPr>
        <w:tabs>
          <w:tab w:val="num" w:pos="900"/>
        </w:tabs>
        <w:ind w:left="720" w:hanging="720"/>
        <w:jc w:val="both"/>
      </w:pPr>
      <w:r w:rsidRPr="00C32C16">
        <w:rPr>
          <w:b/>
        </w:rPr>
        <w:t>3.3.4.</w:t>
      </w:r>
      <w:r w:rsidRPr="00C32C16">
        <w:t xml:space="preserve"> Со своей стороны выделить компетентных и квалифицированных сотрудников, для работы в Проектной группе.</w:t>
      </w:r>
    </w:p>
    <w:p w:rsidR="004C3AC8" w:rsidRPr="00C32C16" w:rsidRDefault="004C3AC8" w:rsidP="00D2352B">
      <w:pPr>
        <w:numPr>
          <w:ilvl w:val="2"/>
          <w:numId w:val="6"/>
        </w:numPr>
        <w:tabs>
          <w:tab w:val="num" w:pos="900"/>
        </w:tabs>
        <w:ind w:left="720" w:hanging="720"/>
        <w:jc w:val="both"/>
      </w:pPr>
      <w:r w:rsidRPr="00C32C16">
        <w:rPr>
          <w:b/>
        </w:rPr>
        <w:t>3.3.5.</w:t>
      </w:r>
      <w:r w:rsidRPr="00C32C16">
        <w:t xml:space="preserve"> Обеспечить участие в Проекте прочих специалистов, не входящих в состав Проектной группы, в соответствии с Календарным планом Проекта, утверждаемым Руководителями Проекта со стороны ЗАКАЗЧИКА и ИСПОЛНИТЕЛЯ.</w:t>
      </w:r>
    </w:p>
    <w:p w:rsidR="004C3AC8" w:rsidRPr="00C32C16" w:rsidRDefault="004C3AC8" w:rsidP="00D2352B">
      <w:pPr>
        <w:numPr>
          <w:ilvl w:val="2"/>
          <w:numId w:val="6"/>
        </w:numPr>
        <w:tabs>
          <w:tab w:val="num" w:pos="900"/>
        </w:tabs>
        <w:ind w:left="720" w:hanging="720"/>
        <w:jc w:val="both"/>
      </w:pPr>
      <w:r w:rsidRPr="00C32C16">
        <w:rPr>
          <w:b/>
        </w:rPr>
        <w:t>3.3.6.</w:t>
      </w:r>
      <w:r w:rsidRPr="00C32C16">
        <w:t xml:space="preserve"> Рассматривать и решать возникающие проблемы, связанные с реализацией Проекта, в срок, не превышающий 5 (пять) рабочих дней. Указанный срок может быть увеличен по обоюдному согласию Сторон.</w:t>
      </w:r>
    </w:p>
    <w:p w:rsidR="004C3AC8" w:rsidRPr="00C32C16" w:rsidRDefault="004C3AC8" w:rsidP="00D2352B">
      <w:pPr>
        <w:numPr>
          <w:ilvl w:val="2"/>
          <w:numId w:val="6"/>
        </w:numPr>
        <w:tabs>
          <w:tab w:val="num" w:pos="900"/>
        </w:tabs>
        <w:ind w:left="720" w:hanging="720"/>
        <w:jc w:val="both"/>
      </w:pPr>
      <w:r w:rsidRPr="00C32C16">
        <w:rPr>
          <w:b/>
        </w:rPr>
        <w:t>3.3.7</w:t>
      </w:r>
      <w:r w:rsidRPr="00C32C16">
        <w:t>. Оказывать содействие работе Проектной группы со стороны ИСПОЛНИТЕЛЯ, и, при необходимости, обеспечивать участие своих специалистов и ответственных лиц в совещаниях Проектной группы.</w:t>
      </w:r>
    </w:p>
    <w:p w:rsidR="004C3AC8" w:rsidRPr="00C32C16" w:rsidRDefault="004C3AC8" w:rsidP="00D2352B">
      <w:pPr>
        <w:numPr>
          <w:ilvl w:val="2"/>
          <w:numId w:val="6"/>
        </w:numPr>
        <w:tabs>
          <w:tab w:val="num" w:pos="900"/>
        </w:tabs>
        <w:ind w:left="720" w:hanging="720"/>
        <w:jc w:val="both"/>
      </w:pPr>
      <w:r w:rsidRPr="00C32C16">
        <w:rPr>
          <w:b/>
        </w:rPr>
        <w:t>3.3.8.</w:t>
      </w:r>
      <w:r w:rsidRPr="00C32C16">
        <w:t xml:space="preserve"> Незамедлительно уведомлять ИСПОЛНИТЕЛЯ обо всех изменениях и решениях по изменению в бизнес-процессах и организационной структуре его компании, непосредственно влияющих на реализацию бизнес-процессов ЗАКАЗЧИКА в </w:t>
      </w:r>
      <w:r>
        <w:t>с</w:t>
      </w:r>
      <w:r w:rsidRPr="00C32C16">
        <w:t>истеме</w:t>
      </w:r>
      <w:r>
        <w:t xml:space="preserve"> </w:t>
      </w:r>
      <w:r>
        <w:rPr>
          <w:lang w:val="en-US"/>
        </w:rPr>
        <w:t>ARIS</w:t>
      </w:r>
      <w:r w:rsidRPr="00C32C16">
        <w:t>.</w:t>
      </w:r>
    </w:p>
    <w:p w:rsidR="004C3AC8" w:rsidRPr="00C32C16" w:rsidRDefault="004C3AC8" w:rsidP="00D2352B">
      <w:pPr>
        <w:numPr>
          <w:ilvl w:val="2"/>
          <w:numId w:val="6"/>
        </w:numPr>
        <w:tabs>
          <w:tab w:val="num" w:pos="900"/>
        </w:tabs>
        <w:ind w:left="720" w:hanging="720"/>
        <w:jc w:val="both"/>
      </w:pPr>
      <w:r w:rsidRPr="00C32C16">
        <w:rPr>
          <w:b/>
        </w:rPr>
        <w:t>3.3.9.</w:t>
      </w:r>
      <w:r w:rsidRPr="00C32C16">
        <w:t xml:space="preserve"> Оказывать содействие сотрудникам ИСПОЛНИТЕЛЯ в решении организационных вопросов, в том числе: предоставления по требованию ИСПОЛНИТЕЛЯ необходимых данных в требуемом формате в целях надлежащего оказания услуг по Договору;</w:t>
      </w:r>
    </w:p>
    <w:p w:rsidR="004C3AC8" w:rsidRPr="00C32C16" w:rsidRDefault="004C3AC8" w:rsidP="00D2352B">
      <w:pPr>
        <w:numPr>
          <w:ilvl w:val="2"/>
          <w:numId w:val="6"/>
        </w:numPr>
        <w:ind w:left="720" w:hanging="720"/>
        <w:jc w:val="both"/>
      </w:pPr>
      <w:r w:rsidRPr="00C32C16">
        <w:rPr>
          <w:b/>
        </w:rPr>
        <w:t>3.3.10.</w:t>
      </w:r>
      <w:r w:rsidRPr="00C32C16">
        <w:t xml:space="preserve"> Обеспечить беспрепятственный доступ сотрудников ИСПОЛНИТЕЛЯ, перечень которых согласован ЗАКАЗЧИКОМ, на объекты ЗАКАЗЧИКА для исполнения обязательств по настоящему Договору в соответствии с Правилами внутреннего трудового распорядка ЗАКАЗЧИКА;</w:t>
      </w:r>
    </w:p>
    <w:p w:rsidR="004C3AC8" w:rsidRPr="00C32C16" w:rsidRDefault="004C3AC8" w:rsidP="00D2352B">
      <w:pPr>
        <w:numPr>
          <w:ilvl w:val="2"/>
          <w:numId w:val="6"/>
        </w:numPr>
        <w:ind w:left="720" w:hanging="720"/>
        <w:jc w:val="both"/>
      </w:pPr>
      <w:r w:rsidRPr="00C32C16">
        <w:rPr>
          <w:b/>
        </w:rPr>
        <w:t>3.3.11.</w:t>
      </w:r>
      <w:r w:rsidRPr="00C32C16">
        <w:t xml:space="preserve"> В течение 5 (пяти) рабочих дней с момента получения от ИСПОЛНИТЕЛЯ Отчета</w:t>
      </w:r>
      <w:r w:rsidRPr="00C32C16">
        <w:rPr>
          <w:noProof/>
        </w:rPr>
        <w:t xml:space="preserve"> об оказании услуг и </w:t>
      </w:r>
      <w:r w:rsidRPr="00C32C16">
        <w:t xml:space="preserve">Акта приема-сдачи оказанных услуг подписать предоставленный ему  Отчет  и Акт согласно п.6.3 Договора и направить в адрес ИСПОЛНИТЕЛЯ. В случае несогласия с объемом, качеством и сроками оказания услуг в течение этого же времени ЗАКАЗЧИК обязан предоставить ИСПОЛНИТЕЛЮ мотивированный отказ от приема вышеуказанных услуг в порядке, предусмотренном п.п.6.3.-6.5. Договора. </w:t>
      </w:r>
    </w:p>
    <w:p w:rsidR="004C3AC8" w:rsidRPr="00C32C16" w:rsidRDefault="004C3AC8" w:rsidP="00D2352B">
      <w:pPr>
        <w:numPr>
          <w:ilvl w:val="2"/>
          <w:numId w:val="6"/>
        </w:numPr>
        <w:ind w:left="720" w:hanging="720"/>
        <w:jc w:val="both"/>
      </w:pPr>
      <w:r w:rsidRPr="00C32C16">
        <w:rPr>
          <w:b/>
        </w:rPr>
        <w:t>3.3.12.</w:t>
      </w:r>
      <w:r w:rsidRPr="00C32C16">
        <w:t xml:space="preserve"> ЗАКАЗЧИК вправе отказаться от исполнения настоящего Договора при условии оплаты ИСПОЛНИТЕЛЮ фактически понесенных им расходов (п.1 ст.782 ГК РФ).</w:t>
      </w:r>
    </w:p>
    <w:p w:rsidR="004C3AC8" w:rsidRPr="00C32C16" w:rsidRDefault="004C3AC8" w:rsidP="001046D0">
      <w:pPr>
        <w:ind w:left="540"/>
        <w:jc w:val="both"/>
      </w:pPr>
    </w:p>
    <w:p w:rsidR="004C3AC8" w:rsidRPr="00C32C16" w:rsidRDefault="004C3AC8" w:rsidP="00D2352B">
      <w:pPr>
        <w:numPr>
          <w:ilvl w:val="1"/>
          <w:numId w:val="6"/>
        </w:numPr>
        <w:ind w:left="360" w:hanging="360"/>
        <w:jc w:val="both"/>
        <w:rPr>
          <w:u w:val="single"/>
        </w:rPr>
      </w:pPr>
      <w:bookmarkStart w:id="2" w:name="_Toc89675774"/>
      <w:bookmarkStart w:id="3" w:name="_Toc121060538"/>
      <w:bookmarkStart w:id="4" w:name="_Toc137021821"/>
      <w:r w:rsidRPr="00C32C16">
        <w:rPr>
          <w:b/>
        </w:rPr>
        <w:t>3.4.</w:t>
      </w:r>
      <w:r w:rsidRPr="00C32C16">
        <w:rPr>
          <w:u w:val="single"/>
        </w:rPr>
        <w:t xml:space="preserve"> ЗАКАЗЧИК вправе:</w:t>
      </w:r>
    </w:p>
    <w:p w:rsidR="004C3AC8" w:rsidRPr="00C32C16" w:rsidRDefault="004C3AC8" w:rsidP="00D2352B">
      <w:pPr>
        <w:numPr>
          <w:ilvl w:val="2"/>
          <w:numId w:val="6"/>
        </w:numPr>
        <w:tabs>
          <w:tab w:val="num" w:pos="900"/>
        </w:tabs>
        <w:ind w:left="720" w:hanging="720"/>
        <w:jc w:val="both"/>
      </w:pPr>
      <w:r w:rsidRPr="00C32C16">
        <w:rPr>
          <w:b/>
        </w:rPr>
        <w:t>3.4.1.</w:t>
      </w:r>
      <w:r w:rsidRPr="00C32C16">
        <w:t xml:space="preserve"> Получать от ИСПОЛНИТЕЛЯ информацию о ходе исполнения Договора, а также контролировать исполнение Договора в течение всего его срока действия, не вмешиваясь в деятельность ИСПОЛНИТЕЛЯ.</w:t>
      </w:r>
    </w:p>
    <w:p w:rsidR="004C3AC8" w:rsidRPr="00C32C16" w:rsidRDefault="004C3AC8" w:rsidP="001046D0"/>
    <w:p w:rsidR="004C3AC8" w:rsidRPr="00C32C16" w:rsidRDefault="004C3AC8" w:rsidP="002D216A">
      <w:pPr>
        <w:numPr>
          <w:ilvl w:val="0"/>
          <w:numId w:val="6"/>
        </w:numPr>
        <w:jc w:val="center"/>
        <w:rPr>
          <w:b/>
          <w:sz w:val="28"/>
          <w:szCs w:val="28"/>
        </w:rPr>
      </w:pPr>
      <w:r w:rsidRPr="00C32C16">
        <w:rPr>
          <w:b/>
          <w:sz w:val="28"/>
          <w:szCs w:val="28"/>
        </w:rPr>
        <w:t>СРОК ДЕЙСТВИЯ ДОГОВОРА</w:t>
      </w:r>
    </w:p>
    <w:p w:rsidR="004C3AC8" w:rsidRPr="00C32C16" w:rsidRDefault="004C3AC8" w:rsidP="00D2352B">
      <w:pPr>
        <w:numPr>
          <w:ilvl w:val="1"/>
          <w:numId w:val="6"/>
        </w:numPr>
        <w:tabs>
          <w:tab w:val="num" w:pos="540"/>
        </w:tabs>
        <w:ind w:left="360" w:hanging="360"/>
        <w:jc w:val="both"/>
      </w:pPr>
      <w:r w:rsidRPr="00C32C16">
        <w:rPr>
          <w:b/>
        </w:rPr>
        <w:t>4.1.</w:t>
      </w:r>
      <w:r w:rsidRPr="00C32C16">
        <w:t xml:space="preserve"> Настоящий Договор вступает в силу с момента его подписания обеими Сторонами и действует до полного исполнения Сторонами обязательств, </w:t>
      </w:r>
      <w:r>
        <w:t>принятых</w:t>
      </w:r>
      <w:r w:rsidRPr="00C32C16">
        <w:t xml:space="preserve"> на себя по настоящему Договору.</w:t>
      </w:r>
    </w:p>
    <w:p w:rsidR="004C3AC8" w:rsidRPr="00C32C16" w:rsidRDefault="004C3AC8" w:rsidP="00D2352B">
      <w:pPr>
        <w:numPr>
          <w:ilvl w:val="1"/>
          <w:numId w:val="6"/>
        </w:numPr>
        <w:tabs>
          <w:tab w:val="num" w:pos="540"/>
        </w:tabs>
        <w:ind w:left="360" w:hanging="360"/>
        <w:jc w:val="both"/>
      </w:pPr>
      <w:r w:rsidRPr="00C32C16">
        <w:rPr>
          <w:b/>
        </w:rPr>
        <w:t>4.2.</w:t>
      </w:r>
      <w:r w:rsidRPr="00C32C16">
        <w:t xml:space="preserve"> Сроки оказания услуг, приведены в Приложении № 2 к настоящему Договору.</w:t>
      </w:r>
    </w:p>
    <w:p w:rsidR="004C3AC8" w:rsidRPr="00C32C16" w:rsidRDefault="004C3AC8" w:rsidP="00D2352B">
      <w:pPr>
        <w:numPr>
          <w:ilvl w:val="1"/>
          <w:numId w:val="6"/>
        </w:numPr>
        <w:tabs>
          <w:tab w:val="num" w:pos="540"/>
        </w:tabs>
        <w:ind w:left="360" w:hanging="360"/>
        <w:jc w:val="both"/>
      </w:pPr>
      <w:r w:rsidRPr="00C32C16">
        <w:rPr>
          <w:b/>
        </w:rPr>
        <w:t>4.3.</w:t>
      </w:r>
      <w:r w:rsidRPr="00C32C16">
        <w:t xml:space="preserve"> Срок действия настоящего Договора, сроки оказания услуг могут быть изменены по соглашению Сторон, путем подписания дополнительного соглашения. </w:t>
      </w:r>
    </w:p>
    <w:p w:rsidR="004C3AC8" w:rsidRPr="00C32C16" w:rsidRDefault="004C3AC8" w:rsidP="00D2352B">
      <w:pPr>
        <w:numPr>
          <w:ilvl w:val="1"/>
          <w:numId w:val="6"/>
        </w:numPr>
        <w:tabs>
          <w:tab w:val="num" w:pos="540"/>
        </w:tabs>
        <w:ind w:left="360" w:hanging="360"/>
        <w:jc w:val="both"/>
      </w:pPr>
      <w:r w:rsidRPr="00C32C16">
        <w:rPr>
          <w:b/>
          <w:noProof/>
        </w:rPr>
        <w:t>4.4.</w:t>
      </w:r>
      <w:r w:rsidRPr="00C32C16">
        <w:rPr>
          <w:noProof/>
        </w:rPr>
        <w:t xml:space="preserve"> Действие Договора может быть досрочно прекращено по соглашению Сторон, при неоднократном нарушении условий Договора одной из Сторон, а также по иным причинам, установленным действующим законодательством РФ. </w:t>
      </w:r>
    </w:p>
    <w:p w:rsidR="004C3AC8" w:rsidRPr="00C32C16" w:rsidRDefault="004C3AC8" w:rsidP="00D2352B">
      <w:pPr>
        <w:numPr>
          <w:ilvl w:val="1"/>
          <w:numId w:val="6"/>
        </w:numPr>
        <w:tabs>
          <w:tab w:val="num" w:pos="540"/>
        </w:tabs>
        <w:ind w:left="360" w:hanging="360"/>
        <w:jc w:val="both"/>
      </w:pPr>
      <w:r w:rsidRPr="00C32C16">
        <w:rPr>
          <w:b/>
        </w:rPr>
        <w:lastRenderedPageBreak/>
        <w:t>4.5.</w:t>
      </w:r>
      <w:r w:rsidRPr="00C32C16">
        <w:t xml:space="preserve"> Сторона, решившая расторгнуть настоящий Договор, должна направить письменное уведомление о намерении расторгнуть Договор другой Стороне не позднее, чем за 30 (тридцать) календарных дней до предполагаемой даты расторжения Договора. </w:t>
      </w:r>
    </w:p>
    <w:p w:rsidR="004C3AC8" w:rsidRPr="00C32C16" w:rsidRDefault="004C3AC8" w:rsidP="00D2352B">
      <w:pPr>
        <w:numPr>
          <w:ilvl w:val="1"/>
          <w:numId w:val="6"/>
        </w:numPr>
        <w:tabs>
          <w:tab w:val="num" w:pos="540"/>
        </w:tabs>
        <w:ind w:left="360" w:hanging="360"/>
        <w:jc w:val="both"/>
      </w:pPr>
      <w:r w:rsidRPr="00C32C16">
        <w:rPr>
          <w:b/>
          <w:noProof/>
        </w:rPr>
        <w:t>4.6.</w:t>
      </w:r>
      <w:r w:rsidRPr="00C32C16">
        <w:rPr>
          <w:noProof/>
        </w:rPr>
        <w:t xml:space="preserve"> Досрочному расторжению Договора должно предшествовать письменное уведомление от заинтересованной Стороны в адрес другой Стороны о возможности досрочного расторжения Договора с обоснованием причин возможного расторжения и требованием в разумный срок устранить эти причины. </w:t>
      </w:r>
    </w:p>
    <w:p w:rsidR="004C3AC8" w:rsidRPr="00C32C16" w:rsidRDefault="004C3AC8" w:rsidP="00D2352B">
      <w:pPr>
        <w:numPr>
          <w:ilvl w:val="1"/>
          <w:numId w:val="6"/>
        </w:numPr>
        <w:tabs>
          <w:tab w:val="num" w:pos="540"/>
        </w:tabs>
        <w:ind w:left="360" w:hanging="360"/>
        <w:jc w:val="both"/>
      </w:pPr>
    </w:p>
    <w:p w:rsidR="004C3AC8" w:rsidRPr="00C32C16" w:rsidRDefault="004C3AC8" w:rsidP="002D216A">
      <w:pPr>
        <w:numPr>
          <w:ilvl w:val="0"/>
          <w:numId w:val="6"/>
        </w:numPr>
        <w:jc w:val="center"/>
        <w:rPr>
          <w:b/>
          <w:sz w:val="28"/>
          <w:szCs w:val="28"/>
        </w:rPr>
      </w:pPr>
      <w:r w:rsidRPr="00C32C16">
        <w:rPr>
          <w:b/>
          <w:sz w:val="28"/>
          <w:szCs w:val="28"/>
        </w:rPr>
        <w:t>ГАРАНТИИ</w:t>
      </w:r>
    </w:p>
    <w:p w:rsidR="004C3AC8" w:rsidRPr="00C32C16" w:rsidRDefault="004C3AC8" w:rsidP="00D2352B">
      <w:pPr>
        <w:numPr>
          <w:ilvl w:val="2"/>
          <w:numId w:val="6"/>
        </w:numPr>
        <w:tabs>
          <w:tab w:val="left" w:pos="1080"/>
          <w:tab w:val="left" w:pos="1620"/>
        </w:tabs>
        <w:jc w:val="both"/>
      </w:pPr>
      <w:r w:rsidRPr="00C32C16">
        <w:rPr>
          <w:b/>
          <w:iCs/>
        </w:rPr>
        <w:t>5.1.</w:t>
      </w:r>
      <w:r w:rsidRPr="00C32C16">
        <w:rPr>
          <w:iCs/>
        </w:rPr>
        <w:t xml:space="preserve"> ИСПОЛНИТЕЛЬ гарантирует надлежащее оказание услуг по настоящему Договору</w:t>
      </w:r>
      <w:r w:rsidRPr="00C32C16">
        <w:rPr>
          <w:spacing w:val="-1"/>
        </w:rPr>
        <w:t xml:space="preserve"> и их надлежащее качество, руководствуясь принципами квалифицированности, добросовестности, </w:t>
      </w:r>
      <w:r w:rsidRPr="00C32C16">
        <w:rPr>
          <w:spacing w:val="10"/>
        </w:rPr>
        <w:t xml:space="preserve">осмотрительности, основываясь при оказании услуг на требованиях действующего </w:t>
      </w:r>
      <w:r w:rsidRPr="00C32C16">
        <w:rPr>
          <w:spacing w:val="-2"/>
        </w:rPr>
        <w:t xml:space="preserve">законодательства Российской Федерации, государственных стандартов Российской Федерации, </w:t>
      </w:r>
      <w:r w:rsidRPr="00C32C16">
        <w:t>международных стандартов оказания услуг и настоящего Договора.</w:t>
      </w:r>
    </w:p>
    <w:p w:rsidR="004C3AC8" w:rsidRPr="00C32C16" w:rsidRDefault="004C3AC8" w:rsidP="00D2352B">
      <w:pPr>
        <w:numPr>
          <w:ilvl w:val="1"/>
          <w:numId w:val="6"/>
        </w:numPr>
        <w:ind w:left="720" w:hanging="720"/>
        <w:jc w:val="both"/>
      </w:pPr>
    </w:p>
    <w:p w:rsidR="004C3AC8" w:rsidRPr="00C32C16" w:rsidRDefault="004C3AC8" w:rsidP="001046D0">
      <w:pPr>
        <w:numPr>
          <w:ilvl w:val="0"/>
          <w:numId w:val="10"/>
        </w:numPr>
        <w:jc w:val="center"/>
        <w:rPr>
          <w:b/>
          <w:sz w:val="28"/>
          <w:szCs w:val="28"/>
        </w:rPr>
      </w:pPr>
      <w:r w:rsidRPr="00C32C16">
        <w:rPr>
          <w:b/>
          <w:sz w:val="28"/>
          <w:szCs w:val="28"/>
        </w:rPr>
        <w:t>ПОРЯДОК ИСПОЛНЕНИЯ ДОГОВОРА</w:t>
      </w:r>
    </w:p>
    <w:p w:rsidR="004C3AC8" w:rsidRPr="00C32C16" w:rsidRDefault="004C3AC8" w:rsidP="00AD46CA">
      <w:pPr>
        <w:ind w:left="360"/>
        <w:jc w:val="center"/>
        <w:rPr>
          <w:b/>
        </w:rPr>
      </w:pPr>
    </w:p>
    <w:p w:rsidR="004C3AC8" w:rsidRPr="00E719B3" w:rsidRDefault="004C3AC8" w:rsidP="001046D0">
      <w:pPr>
        <w:numPr>
          <w:ilvl w:val="1"/>
          <w:numId w:val="10"/>
        </w:numPr>
        <w:jc w:val="both"/>
        <w:rPr>
          <w:noProof/>
        </w:rPr>
      </w:pPr>
      <w:r w:rsidRPr="00E719B3">
        <w:rPr>
          <w:noProof/>
        </w:rPr>
        <w:t xml:space="preserve"> Оценку результатов, контроль оказания Услуг осуществляет ответственный представитель ЗАКАЗЧИКА в лице</w:t>
      </w:r>
      <w:r w:rsidRPr="00E719B3">
        <w:t xml:space="preserve"> ______________________________________________________________  .</w:t>
      </w:r>
    </w:p>
    <w:p w:rsidR="004C3AC8" w:rsidRPr="00C32C16" w:rsidRDefault="004C3AC8" w:rsidP="001046D0">
      <w:pPr>
        <w:numPr>
          <w:ilvl w:val="1"/>
          <w:numId w:val="10"/>
        </w:numPr>
        <w:jc w:val="both"/>
      </w:pPr>
      <w:r w:rsidRPr="00C32C16">
        <w:t xml:space="preserve">ИСПОЛНИТЕЛЬ по окончанию этапа оказания услуг представляет уполномоченному представителю ЗАКАЗЧИКА </w:t>
      </w:r>
      <w:r w:rsidRPr="00C32C16">
        <w:rPr>
          <w:noProof/>
        </w:rPr>
        <w:t>подписанный со своей стороны Отчет об оказании услуг по этапу и  Акт приема-сдачи оказанных услуг в порядке, установленном законодательством РФ.</w:t>
      </w:r>
    </w:p>
    <w:p w:rsidR="004C3AC8" w:rsidRPr="00C32C16" w:rsidRDefault="004C3AC8" w:rsidP="001046D0">
      <w:pPr>
        <w:pStyle w:val="ConsNonformat"/>
        <w:widowControl/>
        <w:numPr>
          <w:ilvl w:val="1"/>
          <w:numId w:val="10"/>
        </w:numPr>
        <w:tabs>
          <w:tab w:val="left" w:pos="-1980"/>
        </w:tabs>
        <w:jc w:val="both"/>
        <w:rPr>
          <w:rFonts w:ascii="Times New Roman" w:hAnsi="Times New Roman" w:cs="Times New Roman"/>
          <w:sz w:val="24"/>
          <w:szCs w:val="24"/>
        </w:rPr>
      </w:pPr>
      <w:r w:rsidRPr="00C32C16">
        <w:rPr>
          <w:rFonts w:ascii="Times New Roman" w:hAnsi="Times New Roman" w:cs="Times New Roman"/>
          <w:sz w:val="24"/>
          <w:szCs w:val="24"/>
        </w:rPr>
        <w:t>Уполномоченный представитель ЗАКАЗЧИКА в течение 5 (пяти) рабочих дней со дня предоставления</w:t>
      </w:r>
      <w:r w:rsidRPr="00C32C16">
        <w:rPr>
          <w:noProof/>
          <w:sz w:val="24"/>
          <w:szCs w:val="24"/>
        </w:rPr>
        <w:t xml:space="preserve"> </w:t>
      </w:r>
      <w:r w:rsidRPr="00C32C16">
        <w:rPr>
          <w:rFonts w:ascii="Times New Roman" w:hAnsi="Times New Roman" w:cs="Times New Roman"/>
          <w:noProof/>
          <w:sz w:val="24"/>
          <w:szCs w:val="24"/>
        </w:rPr>
        <w:t>Отчета об оказании услуг по этапу</w:t>
      </w:r>
      <w:r w:rsidRPr="00C32C16">
        <w:rPr>
          <w:rFonts w:ascii="Times New Roman" w:hAnsi="Times New Roman" w:cs="Times New Roman"/>
          <w:sz w:val="24"/>
          <w:szCs w:val="24"/>
        </w:rPr>
        <w:t xml:space="preserve">  и  Акта приема-сдачи обязан согласовать и утвердить </w:t>
      </w:r>
      <w:r>
        <w:rPr>
          <w:rFonts w:ascii="Times New Roman" w:hAnsi="Times New Roman" w:cs="Times New Roman"/>
          <w:sz w:val="24"/>
          <w:szCs w:val="24"/>
        </w:rPr>
        <w:t>О</w:t>
      </w:r>
      <w:r w:rsidRPr="00C32C16">
        <w:rPr>
          <w:rFonts w:ascii="Times New Roman" w:hAnsi="Times New Roman" w:cs="Times New Roman"/>
          <w:sz w:val="24"/>
          <w:szCs w:val="24"/>
        </w:rPr>
        <w:t>тчет об оказании услуг, либо в указанный срок письменно мотивированно сообщить ИСПОЛНИТЕЛЮ о невозможности их принятия.</w:t>
      </w:r>
    </w:p>
    <w:p w:rsidR="004C3AC8" w:rsidRPr="00C32C16" w:rsidRDefault="004C3AC8" w:rsidP="001046D0">
      <w:pPr>
        <w:pStyle w:val="ConsNonformat"/>
        <w:widowControl/>
        <w:numPr>
          <w:ilvl w:val="1"/>
          <w:numId w:val="10"/>
        </w:numPr>
        <w:tabs>
          <w:tab w:val="left" w:pos="-1980"/>
        </w:tabs>
        <w:jc w:val="both"/>
        <w:rPr>
          <w:rFonts w:ascii="Times New Roman" w:hAnsi="Times New Roman" w:cs="Times New Roman"/>
          <w:sz w:val="24"/>
          <w:szCs w:val="24"/>
        </w:rPr>
      </w:pPr>
      <w:r w:rsidRPr="00C32C16">
        <w:rPr>
          <w:rFonts w:ascii="Times New Roman" w:hAnsi="Times New Roman" w:cs="Times New Roman"/>
          <w:sz w:val="24"/>
          <w:szCs w:val="24"/>
        </w:rPr>
        <w:t>Письменный отказ от приемки результатов оказанных услуг должен содержать конкретные замечания по каждому пункту представленного(-ых) документа(-ов).</w:t>
      </w:r>
    </w:p>
    <w:p w:rsidR="004C3AC8" w:rsidRPr="00C32C16" w:rsidRDefault="004C3AC8" w:rsidP="001046D0">
      <w:pPr>
        <w:pStyle w:val="ConsNonformat"/>
        <w:widowControl/>
        <w:numPr>
          <w:ilvl w:val="1"/>
          <w:numId w:val="10"/>
        </w:numPr>
        <w:tabs>
          <w:tab w:val="left" w:pos="-1980"/>
        </w:tabs>
        <w:jc w:val="both"/>
        <w:rPr>
          <w:rFonts w:ascii="Times New Roman" w:hAnsi="Times New Roman" w:cs="Times New Roman"/>
          <w:sz w:val="24"/>
          <w:szCs w:val="24"/>
        </w:rPr>
      </w:pPr>
      <w:r w:rsidRPr="00C32C16">
        <w:rPr>
          <w:rFonts w:ascii="Times New Roman" w:hAnsi="Times New Roman" w:cs="Times New Roman"/>
          <w:sz w:val="24"/>
          <w:szCs w:val="24"/>
        </w:rPr>
        <w:t>В случае мотивированного отказа ЗАКАЗЧИКА Сторонами составляется двусторонний Протокол с перечнем необходимых доработок и сроков их выполнения. В Протоколе отражаются: наименования доработок, их количество, основание для доработок, сроки их выполнения, конкретные требования ЗАКАЗЧИКА по урегулированию разногласий в связи с доработками. К Протоколу прилагаются все необходимые документы, обосновывающие необходимость корректировки, доработки услуг.</w:t>
      </w:r>
    </w:p>
    <w:p w:rsidR="004C3AC8" w:rsidRPr="00C32C16" w:rsidRDefault="004C3AC8" w:rsidP="001046D0">
      <w:pPr>
        <w:pStyle w:val="ConsNonformat"/>
        <w:widowControl/>
        <w:numPr>
          <w:ilvl w:val="1"/>
          <w:numId w:val="10"/>
        </w:numPr>
        <w:tabs>
          <w:tab w:val="left" w:pos="-1980"/>
        </w:tabs>
        <w:jc w:val="both"/>
        <w:rPr>
          <w:rFonts w:ascii="Times New Roman" w:hAnsi="Times New Roman" w:cs="Times New Roman"/>
          <w:sz w:val="24"/>
          <w:szCs w:val="24"/>
        </w:rPr>
      </w:pPr>
      <w:r w:rsidRPr="00C32C16">
        <w:rPr>
          <w:rFonts w:ascii="Times New Roman" w:hAnsi="Times New Roman" w:cs="Times New Roman"/>
          <w:sz w:val="24"/>
          <w:szCs w:val="24"/>
        </w:rPr>
        <w:t>Указанные доработки производятся силами и за счет ИСПОЛНИТЕЛЯ в объеме и сроки, согласованные к исполнению в Протоколе. Результаты доработок принимаются ЗАКАЗЧИКОМ в порядке и в срок, установленный п.п.6.1.- 6.5. настоящего Договора. Доработками не являются услуги, выходящие за рамки видов услуг, изложенных в Приложении № 1, № 2 к настоящему Договору.</w:t>
      </w:r>
    </w:p>
    <w:p w:rsidR="004C3AC8" w:rsidRPr="00C32C16" w:rsidRDefault="004C3AC8" w:rsidP="001046D0">
      <w:pPr>
        <w:pStyle w:val="ConsNonformat"/>
        <w:widowControl/>
        <w:numPr>
          <w:ilvl w:val="1"/>
          <w:numId w:val="10"/>
        </w:numPr>
        <w:tabs>
          <w:tab w:val="left" w:pos="-1980"/>
        </w:tabs>
        <w:jc w:val="both"/>
        <w:rPr>
          <w:rFonts w:ascii="Times New Roman" w:hAnsi="Times New Roman" w:cs="Times New Roman"/>
          <w:sz w:val="24"/>
          <w:szCs w:val="24"/>
        </w:rPr>
      </w:pPr>
      <w:r w:rsidRPr="00C32C16">
        <w:rPr>
          <w:rFonts w:ascii="Times New Roman" w:hAnsi="Times New Roman" w:cs="Times New Roman"/>
          <w:sz w:val="24"/>
          <w:szCs w:val="24"/>
        </w:rPr>
        <w:t xml:space="preserve"> Если в указанные в п.6.3. сроки ЗАКАЗЧИК не подписывает Акт приема-сдачи оказанных услуг и не предоставляет мотивированных замечаний, то ИСПОЛНИТЕЛЬ вправе продлить срок оказания услуг на соответствующий период задержки со стороны ЗАКАЗЧИКА.</w:t>
      </w:r>
    </w:p>
    <w:p w:rsidR="004C3AC8" w:rsidRPr="00592FC3" w:rsidRDefault="004C3AC8" w:rsidP="00C9068B">
      <w:pPr>
        <w:pStyle w:val="ConsNonformat"/>
        <w:widowControl/>
        <w:numPr>
          <w:ilvl w:val="1"/>
          <w:numId w:val="10"/>
        </w:numPr>
        <w:tabs>
          <w:tab w:val="left" w:pos="-1980"/>
        </w:tabs>
        <w:jc w:val="both"/>
        <w:rPr>
          <w:rFonts w:ascii="Times New Roman" w:hAnsi="Times New Roman" w:cs="Times New Roman"/>
          <w:b/>
          <w:sz w:val="24"/>
          <w:szCs w:val="24"/>
        </w:rPr>
      </w:pPr>
      <w:r w:rsidRPr="00592FC3">
        <w:rPr>
          <w:rFonts w:ascii="Times New Roman" w:hAnsi="Times New Roman" w:cs="Times New Roman"/>
          <w:sz w:val="24"/>
          <w:szCs w:val="24"/>
        </w:rPr>
        <w:t>Отсутствие мотивированного отказа от приемки оказанных услуг за пределами срока, установленного п.6.3 настоящего Договора, рассматривается как отсутствие претензий к качеству оказанных услуг и подтверждает факт приемки оказанных услуг без замечаний.</w:t>
      </w:r>
    </w:p>
    <w:p w:rsidR="004C3AC8" w:rsidRPr="00C32C16" w:rsidRDefault="004C3AC8" w:rsidP="001046D0">
      <w:pPr>
        <w:pStyle w:val="ConsNonformat"/>
        <w:widowControl/>
        <w:tabs>
          <w:tab w:val="left" w:pos="-1980"/>
        </w:tabs>
        <w:jc w:val="both"/>
        <w:rPr>
          <w:rFonts w:ascii="Times New Roman" w:hAnsi="Times New Roman" w:cs="Times New Roman"/>
          <w:sz w:val="28"/>
          <w:szCs w:val="28"/>
        </w:rPr>
      </w:pPr>
    </w:p>
    <w:p w:rsidR="004C3AC8" w:rsidRPr="00C32C16" w:rsidRDefault="004C3AC8" w:rsidP="001046D0">
      <w:pPr>
        <w:numPr>
          <w:ilvl w:val="0"/>
          <w:numId w:val="10"/>
        </w:numPr>
        <w:jc w:val="center"/>
        <w:rPr>
          <w:b/>
          <w:sz w:val="28"/>
          <w:szCs w:val="28"/>
        </w:rPr>
      </w:pPr>
      <w:r w:rsidRPr="00C32C16">
        <w:rPr>
          <w:b/>
          <w:sz w:val="28"/>
          <w:szCs w:val="28"/>
        </w:rPr>
        <w:t>ОТВЕТСТВЕННОСТЬ СТОРОН</w:t>
      </w:r>
    </w:p>
    <w:p w:rsidR="004C3AC8" w:rsidRPr="00C32C16" w:rsidRDefault="004C3AC8" w:rsidP="006623CC">
      <w:pPr>
        <w:ind w:left="360"/>
        <w:jc w:val="center"/>
        <w:rPr>
          <w:b/>
        </w:rPr>
      </w:pPr>
    </w:p>
    <w:p w:rsidR="004C3AC8" w:rsidRPr="00C32C16" w:rsidRDefault="004C3AC8" w:rsidP="001046D0">
      <w:pPr>
        <w:numPr>
          <w:ilvl w:val="1"/>
          <w:numId w:val="9"/>
        </w:numPr>
        <w:jc w:val="both"/>
      </w:pPr>
      <w:r w:rsidRPr="00C32C16">
        <w:t xml:space="preserve">За невыполнение или ненадлежащее выполнение обязательств по настоящему Договору ИСПОЛНИТЕЛЬ и ЗАКАЗЧИК несут ответственность в соответствии с действующим законодательством Российской Федерации с учетом ограничений, установленных настоящей статьёй. </w:t>
      </w:r>
    </w:p>
    <w:p w:rsidR="004C3AC8" w:rsidRPr="00C32C16" w:rsidRDefault="004C3AC8" w:rsidP="001046D0">
      <w:pPr>
        <w:numPr>
          <w:ilvl w:val="1"/>
          <w:numId w:val="9"/>
        </w:numPr>
        <w:jc w:val="both"/>
      </w:pPr>
      <w:r w:rsidRPr="00C32C16">
        <w:t xml:space="preserve"> ИСПОЛНИТЕЛЬ не несет ответственности перед ЗАКАЗЧИКОМ за ошибки и\или неточности, если докажет, что они возникли по вине ЗАКАЗЧИКА.</w:t>
      </w:r>
    </w:p>
    <w:p w:rsidR="004C3AC8" w:rsidRPr="00FB6367" w:rsidRDefault="004C3AC8" w:rsidP="001046D0">
      <w:pPr>
        <w:pStyle w:val="a5"/>
        <w:numPr>
          <w:ilvl w:val="1"/>
          <w:numId w:val="9"/>
        </w:numPr>
        <w:spacing w:after="0"/>
        <w:jc w:val="both"/>
      </w:pPr>
      <w:r w:rsidRPr="00C32C16">
        <w:t>В случае нарушения ИСПОЛНИТЕЛ</w:t>
      </w:r>
      <w:proofErr w:type="gramStart"/>
      <w:r w:rsidRPr="00C32C16">
        <w:rPr>
          <w:lang w:val="en-US"/>
        </w:rPr>
        <w:t>EM</w:t>
      </w:r>
      <w:proofErr w:type="gramEnd"/>
      <w:r w:rsidRPr="00C32C16">
        <w:t xml:space="preserve"> срока исполнения своих обязательств по настоящему </w:t>
      </w:r>
      <w:r>
        <w:t>Д</w:t>
      </w:r>
      <w:r w:rsidRPr="00C32C16">
        <w:t xml:space="preserve">оговору, определенных в Приложении № 2 к настоящему договору, ЗАКАЗЧИК вправе </w:t>
      </w:r>
      <w:r w:rsidRPr="00FB6367">
        <w:lastRenderedPageBreak/>
        <w:t>взыскать с ИСПОЛНИТЕЛЯ неустойку в размере 1/300 ставки рефинансирования ЦБ РФ от суммы просроченных обязательств за каждый день просрочки, но не более 5 (пяти) % от стоимости неисполненного (ненадлежащим образом исполненного) обязательства.</w:t>
      </w:r>
    </w:p>
    <w:p w:rsidR="004C3AC8" w:rsidRPr="00C32C16" w:rsidRDefault="004C3AC8" w:rsidP="001046D0">
      <w:pPr>
        <w:numPr>
          <w:ilvl w:val="1"/>
          <w:numId w:val="9"/>
        </w:numPr>
        <w:jc w:val="both"/>
      </w:pPr>
      <w:r w:rsidRPr="00FB6367">
        <w:t xml:space="preserve"> В случае нарушения ЗАКАЗЧИКОМ сроков оплаты оказанных услуг ИСПОЛНИТЕЛЬ вправе взыскать с ЗАКАЗЧИКА неустойку в размере 1/300 ставки рефинансирования ЦБ РФ от стоимости неисполненного обязательства за каждый календарный день просрочки исполнения,</w:t>
      </w:r>
      <w:r w:rsidRPr="00C32C16">
        <w:t xml:space="preserve"> но не более  5 (пяти) % от суммы долга.</w:t>
      </w:r>
    </w:p>
    <w:p w:rsidR="004C3AC8" w:rsidRPr="00C32C16" w:rsidRDefault="004C3AC8" w:rsidP="001046D0">
      <w:pPr>
        <w:pStyle w:val="ConsNonformat"/>
        <w:widowControl/>
        <w:numPr>
          <w:ilvl w:val="1"/>
          <w:numId w:val="9"/>
        </w:numPr>
        <w:tabs>
          <w:tab w:val="left" w:pos="-1980"/>
        </w:tabs>
        <w:jc w:val="both"/>
        <w:rPr>
          <w:rFonts w:ascii="Times New Roman" w:hAnsi="Times New Roman" w:cs="Times New Roman"/>
          <w:sz w:val="24"/>
          <w:szCs w:val="24"/>
        </w:rPr>
      </w:pPr>
      <w:r w:rsidRPr="00C32C16">
        <w:rPr>
          <w:rFonts w:ascii="Times New Roman" w:hAnsi="Times New Roman" w:cs="Times New Roman"/>
          <w:sz w:val="24"/>
          <w:szCs w:val="24"/>
        </w:rPr>
        <w:t>ИСПОЛНИТЕЛЬ имеет право полагаться на то, что любая информация, предоставленная ему ЗАКАЗЧИКОМ или, по его поручению третьими лицами, является полной и соответствующей действительности, и не обязан принимать меры по её проверке, как в момент получения, так и впоследствии. ИСПОЛНИТЕЛЬ не несет ответственности за действия, предпринятые им в рамках настоящего, и/или неосуществление каких-либо действий в отсутствии информации, которая должна быть предоставлена ЗАКАЗЧИКОМ по настоящему Договору, но не была им своевременно предоставлена.</w:t>
      </w:r>
    </w:p>
    <w:p w:rsidR="004C3AC8" w:rsidRPr="00C32C16" w:rsidRDefault="004C3AC8" w:rsidP="001046D0">
      <w:pPr>
        <w:pStyle w:val="ConsNonformat"/>
        <w:widowControl/>
        <w:tabs>
          <w:tab w:val="left" w:pos="-1980"/>
        </w:tabs>
        <w:jc w:val="both"/>
        <w:rPr>
          <w:rFonts w:ascii="Times New Roman" w:hAnsi="Times New Roman" w:cs="Times New Roman"/>
          <w:sz w:val="24"/>
          <w:szCs w:val="24"/>
        </w:rPr>
      </w:pPr>
    </w:p>
    <w:p w:rsidR="004C3AC8" w:rsidRPr="00C32C16" w:rsidRDefault="004C3AC8" w:rsidP="001046D0">
      <w:pPr>
        <w:pStyle w:val="ConsNonformat"/>
        <w:widowControl/>
        <w:numPr>
          <w:ilvl w:val="0"/>
          <w:numId w:val="9"/>
        </w:numPr>
        <w:tabs>
          <w:tab w:val="left" w:pos="-1980"/>
        </w:tabs>
        <w:jc w:val="center"/>
        <w:rPr>
          <w:rFonts w:ascii="Times New Roman" w:hAnsi="Times New Roman" w:cs="Times New Roman"/>
          <w:b/>
          <w:sz w:val="28"/>
          <w:szCs w:val="28"/>
        </w:rPr>
      </w:pPr>
      <w:r w:rsidRPr="00C32C16">
        <w:rPr>
          <w:rFonts w:ascii="Times New Roman" w:hAnsi="Times New Roman" w:cs="Times New Roman"/>
          <w:b/>
          <w:sz w:val="28"/>
          <w:szCs w:val="28"/>
        </w:rPr>
        <w:t>ФОРС-МАЖОРНЫЕ ОБСТОЯТЕЛЬСТВА</w:t>
      </w:r>
    </w:p>
    <w:p w:rsidR="004C3AC8" w:rsidRPr="00C32C16" w:rsidRDefault="004C3AC8" w:rsidP="006623CC">
      <w:pPr>
        <w:pStyle w:val="ConsNonformat"/>
        <w:widowControl/>
        <w:tabs>
          <w:tab w:val="left" w:pos="-1980"/>
        </w:tabs>
        <w:ind w:left="360"/>
        <w:jc w:val="center"/>
        <w:rPr>
          <w:rFonts w:ascii="Times New Roman" w:hAnsi="Times New Roman" w:cs="Times New Roman"/>
          <w:b/>
          <w:sz w:val="24"/>
          <w:szCs w:val="24"/>
        </w:rPr>
      </w:pPr>
    </w:p>
    <w:p w:rsidR="004C3AC8" w:rsidRPr="00C32C16" w:rsidRDefault="004C3AC8" w:rsidP="001046D0">
      <w:pPr>
        <w:pStyle w:val="a5"/>
        <w:numPr>
          <w:ilvl w:val="1"/>
          <w:numId w:val="8"/>
        </w:numPr>
        <w:spacing w:after="0"/>
        <w:jc w:val="both"/>
      </w:pPr>
      <w:r w:rsidRPr="00C32C16">
        <w:t>Стороны освобождаются от ответственности за неисполнение или ненадлежащее исполнение обязательств по настоящему Договору, если это неисполнение или ненадлежащее исполнение явилось следствием действия обстоятельств непреодолимой силы, возникших после заключения настоящего Договора, которые Сторона не могла ни предвидеть, ни предотвратить разумными мерами, таких как: стихийные бедствия (наводнение, пожар, землетрясение и т.п.), социальные конфликты (общенациональные забастовки, массовые беспорядки, гражданские войны, террористические акты и т.п.), а также принятие законодательных и иных нормативных актов, значительно усложняющих, ограничивающих или запрещающих оказание услуг, предусмотренных настоящим Договором.</w:t>
      </w:r>
    </w:p>
    <w:p w:rsidR="004C3AC8" w:rsidRPr="00C32C16" w:rsidRDefault="004C3AC8" w:rsidP="001046D0">
      <w:pPr>
        <w:pStyle w:val="a5"/>
        <w:numPr>
          <w:ilvl w:val="1"/>
          <w:numId w:val="8"/>
        </w:numPr>
        <w:spacing w:after="0"/>
        <w:jc w:val="both"/>
      </w:pPr>
      <w:r w:rsidRPr="00C32C16">
        <w:t xml:space="preserve">Сторона, для которой создалась невозможность исполнение обязательств, вследствие действия обстоятельств непреодолимой силы, обязана в течение 10 дней с момента их наступления известить другую Сторону об указанных обстоятельствах в письменной форме. </w:t>
      </w:r>
    </w:p>
    <w:p w:rsidR="004C3AC8" w:rsidRPr="00C32C16" w:rsidRDefault="004C3AC8" w:rsidP="001046D0">
      <w:pPr>
        <w:pStyle w:val="a5"/>
        <w:numPr>
          <w:ilvl w:val="1"/>
          <w:numId w:val="8"/>
        </w:numPr>
        <w:spacing w:after="0"/>
        <w:jc w:val="both"/>
      </w:pPr>
      <w:r w:rsidRPr="00C32C16">
        <w:t xml:space="preserve"> Не уведомление или несвоевременное уведомление о наступлении вышеуказанных обстоятельств лишает соответствующую Сторону права ссылаться на любые вышеуказанные обстоятельства как на основании освобождения от ответственности за неисполнение обязательств. </w:t>
      </w:r>
    </w:p>
    <w:p w:rsidR="004C3AC8" w:rsidRPr="00592FC3" w:rsidRDefault="004C3AC8" w:rsidP="001046D0">
      <w:pPr>
        <w:pStyle w:val="a5"/>
        <w:numPr>
          <w:ilvl w:val="1"/>
          <w:numId w:val="8"/>
        </w:numPr>
        <w:spacing w:after="0"/>
        <w:jc w:val="both"/>
      </w:pPr>
      <w:r w:rsidRPr="00592FC3">
        <w:t>Если обстоятельства непреодолимой силы действуют непрерывно на протяжении 3 (Трех) месяцев и не обнаруживают признаков прекращения, Стороны проводят дополнительные переговоры для выявления приемлемых способов исполнения настоящего Договора.</w:t>
      </w:r>
    </w:p>
    <w:p w:rsidR="004C3AC8" w:rsidRPr="00C32C16" w:rsidRDefault="004C3AC8" w:rsidP="00642ED3">
      <w:pPr>
        <w:pStyle w:val="a5"/>
        <w:spacing w:after="0"/>
        <w:ind w:left="360"/>
        <w:jc w:val="both"/>
      </w:pPr>
    </w:p>
    <w:p w:rsidR="004C3AC8" w:rsidRPr="00C32C16" w:rsidRDefault="004C3AC8" w:rsidP="001046D0">
      <w:pPr>
        <w:pStyle w:val="a5"/>
        <w:numPr>
          <w:ilvl w:val="0"/>
          <w:numId w:val="8"/>
        </w:numPr>
        <w:spacing w:after="0"/>
        <w:jc w:val="center"/>
        <w:rPr>
          <w:spacing w:val="-11"/>
          <w:sz w:val="28"/>
          <w:szCs w:val="28"/>
        </w:rPr>
      </w:pPr>
      <w:r w:rsidRPr="00C32C16">
        <w:rPr>
          <w:b/>
          <w:sz w:val="28"/>
          <w:szCs w:val="28"/>
        </w:rPr>
        <w:t>ПОРЯДОК РАЗРЕШЕНИЯ СПОРОВ</w:t>
      </w:r>
    </w:p>
    <w:p w:rsidR="004C3AC8" w:rsidRPr="00C32C16" w:rsidRDefault="004C3AC8" w:rsidP="00642ED3">
      <w:pPr>
        <w:pStyle w:val="a5"/>
        <w:spacing w:after="0"/>
        <w:ind w:left="360"/>
        <w:jc w:val="center"/>
        <w:rPr>
          <w:spacing w:val="-11"/>
        </w:rPr>
      </w:pPr>
    </w:p>
    <w:p w:rsidR="004C3AC8" w:rsidRPr="00C32C16" w:rsidRDefault="004C3AC8" w:rsidP="001046D0">
      <w:pPr>
        <w:pStyle w:val="a5"/>
        <w:numPr>
          <w:ilvl w:val="1"/>
          <w:numId w:val="8"/>
        </w:numPr>
        <w:spacing w:after="0"/>
        <w:jc w:val="both"/>
        <w:rPr>
          <w:spacing w:val="-11"/>
        </w:rPr>
      </w:pPr>
      <w:r w:rsidRPr="00C32C16">
        <w:rPr>
          <w:spacing w:val="1"/>
        </w:rPr>
        <w:t>Все споры и разногласия, возникающие в связи с заключением, действием, ис</w:t>
      </w:r>
      <w:r w:rsidRPr="00C32C16">
        <w:t>полнением, изменением и прекращением настоящего Договора, а также касающиеся его нарушения или действительности, разрешаются</w:t>
      </w:r>
      <w:r w:rsidRPr="00C32C16">
        <w:rPr>
          <w:spacing w:val="-11"/>
        </w:rPr>
        <w:t xml:space="preserve"> путем предварительного претензионного урегулирования в порядке, предусмотренном действующим законодательством Российской Федерации.. Заявленная претензия должна содержать все необходимые сведения и к ней должны быть приложены документы, необходимые для рассмотрения претензии по существу. Срок подачи ответа на претензию составляет 10 (десять)  календарных дней со дня ее получения.</w:t>
      </w:r>
    </w:p>
    <w:p w:rsidR="004C3AC8" w:rsidRPr="00C32C16" w:rsidRDefault="004C3AC8" w:rsidP="001046D0">
      <w:pPr>
        <w:pStyle w:val="21"/>
        <w:widowControl/>
        <w:numPr>
          <w:ilvl w:val="1"/>
          <w:numId w:val="8"/>
        </w:numPr>
        <w:snapToGrid/>
        <w:rPr>
          <w:sz w:val="24"/>
          <w:szCs w:val="24"/>
        </w:rPr>
      </w:pPr>
      <w:r w:rsidRPr="00C32C16">
        <w:rPr>
          <w:sz w:val="24"/>
          <w:szCs w:val="24"/>
        </w:rPr>
        <w:t>В случае невозможности разрешения споров и разногласий путем переговоров, они подлежат разрешению в Арбитражном суде г. Москвы в соответствии с действующим законодательством Российской Федерации.</w:t>
      </w:r>
    </w:p>
    <w:p w:rsidR="004C3AC8" w:rsidRPr="00C32C16" w:rsidRDefault="004C3AC8" w:rsidP="001046D0">
      <w:pPr>
        <w:pStyle w:val="21"/>
        <w:widowControl/>
        <w:numPr>
          <w:ilvl w:val="1"/>
          <w:numId w:val="8"/>
        </w:numPr>
        <w:snapToGrid/>
        <w:rPr>
          <w:sz w:val="24"/>
          <w:szCs w:val="24"/>
        </w:rPr>
      </w:pPr>
      <w:r w:rsidRPr="00C32C16">
        <w:rPr>
          <w:sz w:val="24"/>
          <w:szCs w:val="24"/>
        </w:rPr>
        <w:t>Во всем остальном, что не предусмотрено настоящим договором, Стороны руководствуются законодательством Российской Федерации.</w:t>
      </w:r>
    </w:p>
    <w:p w:rsidR="004C3AC8" w:rsidRPr="00C32C16" w:rsidRDefault="004C3AC8" w:rsidP="006E0407">
      <w:pPr>
        <w:pStyle w:val="21"/>
        <w:widowControl/>
        <w:snapToGrid/>
        <w:rPr>
          <w:sz w:val="24"/>
          <w:szCs w:val="24"/>
        </w:rPr>
      </w:pPr>
    </w:p>
    <w:p w:rsidR="004C3AC8" w:rsidRPr="00C32C16" w:rsidRDefault="004C3AC8" w:rsidP="001046D0">
      <w:pPr>
        <w:numPr>
          <w:ilvl w:val="0"/>
          <w:numId w:val="8"/>
        </w:numPr>
        <w:jc w:val="center"/>
        <w:rPr>
          <w:b/>
          <w:sz w:val="28"/>
          <w:szCs w:val="28"/>
        </w:rPr>
      </w:pPr>
      <w:r w:rsidRPr="00C32C16">
        <w:rPr>
          <w:b/>
          <w:sz w:val="28"/>
          <w:szCs w:val="28"/>
        </w:rPr>
        <w:t>КОНФИДЕНЦИАЛЬНОСТЬ</w:t>
      </w:r>
    </w:p>
    <w:p w:rsidR="004C3AC8" w:rsidRPr="00C32C16" w:rsidRDefault="004C3AC8" w:rsidP="006623CC">
      <w:pPr>
        <w:ind w:left="360"/>
        <w:jc w:val="center"/>
        <w:rPr>
          <w:b/>
        </w:rPr>
      </w:pPr>
    </w:p>
    <w:p w:rsidR="004C3AC8" w:rsidRPr="00C32C16" w:rsidRDefault="004C3AC8" w:rsidP="001046D0">
      <w:pPr>
        <w:pStyle w:val="a5"/>
        <w:numPr>
          <w:ilvl w:val="1"/>
          <w:numId w:val="8"/>
        </w:numPr>
        <w:spacing w:after="0"/>
        <w:jc w:val="both"/>
      </w:pPr>
      <w:r w:rsidRPr="00C32C16">
        <w:t>Стороны обязуются соблюдать полную конфиденциальность в отношении получе</w:t>
      </w:r>
      <w:r>
        <w:t xml:space="preserve">нной ими в ходе оказания услуг </w:t>
      </w:r>
      <w:r w:rsidRPr="00C32C16">
        <w:t xml:space="preserve">по настоящему Договору от другой Стороны или от других источников </w:t>
      </w:r>
      <w:r w:rsidRPr="00C32C16">
        <w:lastRenderedPageBreak/>
        <w:t xml:space="preserve">коммерческой, служебной, финансовой информации, как в период исполнения настоящего Договора, так и после прекращения его действия, согласно Приложения № </w:t>
      </w:r>
      <w:r>
        <w:t>4</w:t>
      </w:r>
      <w:r w:rsidRPr="00C32C16">
        <w:t>, являющегося неотъемлемой частью настоящего Договора.</w:t>
      </w:r>
      <w:r w:rsidRPr="00C32C16">
        <w:rPr>
          <w:noProof/>
        </w:rPr>
        <w:t xml:space="preserve"> Передаваемая конфиденциальная информация должна содержать гриф «Коммерческая тайна» с указанием полного наименования юридического лица – обладателя информации.</w:t>
      </w:r>
    </w:p>
    <w:p w:rsidR="004C3AC8" w:rsidRPr="00C32C16" w:rsidRDefault="004C3AC8" w:rsidP="00D2352B">
      <w:pPr>
        <w:pStyle w:val="a5"/>
        <w:numPr>
          <w:ilvl w:val="1"/>
          <w:numId w:val="8"/>
        </w:numPr>
        <w:spacing w:after="0"/>
        <w:ind w:left="540" w:hanging="540"/>
        <w:jc w:val="both"/>
      </w:pPr>
      <w:r w:rsidRPr="00C32C16">
        <w:t>Сторона не несет ответственности за разглашение конфиденциальной информации другой Стороны, которое произошло по вине или с ведома работников другой Стороны.</w:t>
      </w:r>
    </w:p>
    <w:p w:rsidR="004C3AC8" w:rsidRPr="00C32C16" w:rsidRDefault="004C3AC8" w:rsidP="00D2352B">
      <w:pPr>
        <w:pStyle w:val="a5"/>
        <w:numPr>
          <w:ilvl w:val="1"/>
          <w:numId w:val="8"/>
        </w:numPr>
        <w:spacing w:after="0"/>
        <w:ind w:left="540" w:hanging="540"/>
        <w:jc w:val="both"/>
      </w:pPr>
      <w:r w:rsidRPr="00C32C16">
        <w:t>Заявления для печати и иных средств массовой информации или иные публичные заявления относительно услуг, оказываемых в соответствии с настоящим Договором, любой из Сторон, требуют предварительного письменного согласия другой Стороны.</w:t>
      </w:r>
    </w:p>
    <w:p w:rsidR="004C3AC8" w:rsidRPr="00C32C16" w:rsidRDefault="004C3AC8" w:rsidP="00D2352B">
      <w:pPr>
        <w:pStyle w:val="a5"/>
        <w:numPr>
          <w:ilvl w:val="1"/>
          <w:numId w:val="8"/>
        </w:numPr>
        <w:spacing w:after="0"/>
        <w:ind w:left="540" w:hanging="540"/>
        <w:jc w:val="both"/>
      </w:pPr>
      <w:r w:rsidRPr="00C32C16">
        <w:t>Все оригиналы документов, полученные ИСПОЛНИТЕЛЕМ от ЗАКАЗЧИКА в ходе оказания услуг по настоящему Договору, подлежат возврату по требованию ЗАКАЗЧИКА.</w:t>
      </w:r>
    </w:p>
    <w:p w:rsidR="004C3AC8" w:rsidRPr="00C32C16" w:rsidRDefault="004C3AC8" w:rsidP="00D2352B">
      <w:pPr>
        <w:pStyle w:val="a5"/>
        <w:numPr>
          <w:ilvl w:val="1"/>
          <w:numId w:val="8"/>
        </w:numPr>
        <w:spacing w:after="0"/>
        <w:ind w:left="540" w:hanging="540"/>
        <w:jc w:val="both"/>
      </w:pPr>
      <w:r w:rsidRPr="00C32C16">
        <w:t>ИСПОЛНИТЕЛЬ при привлечении третьих лиц к оказанию услуг по настоящему Договору обязан включать в заключаемые с ними договоры положения о конфиденциальности информации, и несет перед ЗАКАЗЧИКОМ ответственность за действия этих третьих лиц по разглашению конфиденциальной информации.</w:t>
      </w:r>
    </w:p>
    <w:p w:rsidR="004C3AC8" w:rsidRPr="00C32C16" w:rsidRDefault="004C3AC8" w:rsidP="00D2352B">
      <w:pPr>
        <w:pStyle w:val="a5"/>
        <w:numPr>
          <w:ilvl w:val="1"/>
          <w:numId w:val="8"/>
        </w:numPr>
        <w:spacing w:after="0"/>
        <w:ind w:left="540" w:hanging="540"/>
        <w:jc w:val="both"/>
      </w:pPr>
      <w:r w:rsidRPr="00C32C16">
        <w:t>Обязанность доказать, что положения настоящего раздела Договора были нарушены, возлагается на Сторону, заявляющей о таком нарушении.</w:t>
      </w:r>
    </w:p>
    <w:p w:rsidR="004C3AC8" w:rsidRPr="00C32C16" w:rsidRDefault="004C3AC8" w:rsidP="001046D0">
      <w:pPr>
        <w:numPr>
          <w:ilvl w:val="0"/>
          <w:numId w:val="8"/>
        </w:numPr>
        <w:spacing w:before="360" w:after="120"/>
        <w:jc w:val="center"/>
        <w:rPr>
          <w:b/>
        </w:rPr>
      </w:pPr>
      <w:r w:rsidRPr="00C32C16">
        <w:rPr>
          <w:b/>
          <w:sz w:val="28"/>
          <w:szCs w:val="28"/>
        </w:rPr>
        <w:t>ПРАВА НА ИНТЕЛЛЕКТУАЛЬНУЮ СОБСТВЕННОСТЬ ПО ОКОНЧАНИИ ОКАЗАНИЯ УСЛУГ</w:t>
      </w:r>
    </w:p>
    <w:p w:rsidR="004C3AC8" w:rsidRPr="00A12236" w:rsidRDefault="004C3AC8" w:rsidP="00B76124">
      <w:pPr>
        <w:pStyle w:val="a7"/>
        <w:numPr>
          <w:ilvl w:val="1"/>
          <w:numId w:val="8"/>
        </w:numPr>
        <w:ind w:right="1"/>
        <w:jc w:val="both"/>
        <w:rPr>
          <w:rFonts w:ascii="Times New Roman" w:hAnsi="Times New Roman"/>
          <w:sz w:val="24"/>
          <w:szCs w:val="24"/>
        </w:rPr>
      </w:pPr>
      <w:r w:rsidRPr="00A12236">
        <w:rPr>
          <w:rFonts w:ascii="Times New Roman" w:hAnsi="Times New Roman"/>
          <w:sz w:val="24"/>
          <w:szCs w:val="24"/>
        </w:rPr>
        <w:t xml:space="preserve">Право собственности на все итоговые письменные материалы, созданные и подготовленные для ЗАКАЗЧИКА в рамках настоящего Договора, принадлежит ЗАКАЗЧИКУ. Рабочие документы ИСПОЛНИТЕЛЯ принадлежат исключительно ИСПОЛНИТЕЛЮ. Разработанные в ходе реализации Договора сотрудниками ИСПОЛНИТЕЛЯ идеи, концепции, ноу-хау, методики и т.д. могут использоваться Стороной, разработавшей их, любым образом по своему усмотрению. Указанное право не распространяется на объекты интеллектуальной собственности, принадлежащие правообладателю до начала оказания услуг по Договору. </w:t>
      </w:r>
    </w:p>
    <w:p w:rsidR="004C3AC8" w:rsidRPr="00A12236" w:rsidRDefault="004C3AC8" w:rsidP="00B76124">
      <w:pPr>
        <w:pStyle w:val="a7"/>
        <w:numPr>
          <w:ilvl w:val="1"/>
          <w:numId w:val="8"/>
        </w:numPr>
        <w:ind w:right="1"/>
        <w:jc w:val="both"/>
        <w:rPr>
          <w:rFonts w:ascii="Times New Roman" w:hAnsi="Times New Roman"/>
          <w:sz w:val="24"/>
          <w:szCs w:val="24"/>
        </w:rPr>
      </w:pPr>
      <w:r w:rsidRPr="00A12236">
        <w:rPr>
          <w:rFonts w:ascii="Times New Roman" w:hAnsi="Times New Roman"/>
          <w:sz w:val="24"/>
          <w:szCs w:val="24"/>
        </w:rPr>
        <w:t>Стороны договорились, что любые права на объекты интеллектуальной собственности одной из Сторон (включая, авторские права и ноу-хау), принадлежавшие Стороне до подписания настоящего Договора, остаются интеллектуальной собственностью этой Стороны.</w:t>
      </w:r>
    </w:p>
    <w:p w:rsidR="004C3AC8" w:rsidRPr="00A12236" w:rsidRDefault="004C3AC8" w:rsidP="00B76124">
      <w:pPr>
        <w:pStyle w:val="a7"/>
        <w:numPr>
          <w:ilvl w:val="1"/>
          <w:numId w:val="8"/>
        </w:numPr>
        <w:ind w:right="1"/>
        <w:jc w:val="both"/>
        <w:rPr>
          <w:rFonts w:ascii="Times New Roman" w:hAnsi="Times New Roman"/>
          <w:sz w:val="24"/>
          <w:szCs w:val="24"/>
        </w:rPr>
      </w:pPr>
      <w:r w:rsidRPr="00A12236">
        <w:rPr>
          <w:rFonts w:ascii="Times New Roman" w:hAnsi="Times New Roman"/>
          <w:sz w:val="24"/>
          <w:szCs w:val="24"/>
        </w:rPr>
        <w:t>Стороны признают, что в ходе выполнения настоящего Договора они могут использовать продукцию, материалы или методики, принадлежащие третьим лицам, и что Стороны не приобретают никаких прав в отношении такой продукции, материалов и (или) методик иным образом, кроме как на основании отдельного письменного соглашения между Сторонами.</w:t>
      </w:r>
    </w:p>
    <w:p w:rsidR="004C3AC8" w:rsidRPr="00592FC3" w:rsidRDefault="004C3AC8" w:rsidP="00B76124">
      <w:pPr>
        <w:pStyle w:val="a7"/>
        <w:numPr>
          <w:ilvl w:val="1"/>
          <w:numId w:val="8"/>
        </w:numPr>
        <w:ind w:right="1"/>
        <w:jc w:val="both"/>
        <w:rPr>
          <w:rFonts w:ascii="Times New Roman" w:hAnsi="Times New Roman"/>
          <w:sz w:val="24"/>
          <w:szCs w:val="24"/>
        </w:rPr>
      </w:pPr>
      <w:r w:rsidRPr="00592FC3">
        <w:rPr>
          <w:rFonts w:ascii="Times New Roman" w:hAnsi="Times New Roman"/>
          <w:sz w:val="24"/>
          <w:szCs w:val="24"/>
        </w:rPr>
        <w:t>Если иное не оговорено в настоящем Договоре и при условии соблюдения прочих положений настоящего Договора, ЗАКАЗЧИК приобретает исключительные права на объекты авторских прав на документацию и ОМ (отчетные материалы), разработанные в рамках исполнения настоящего Договора. При этом ИСПОЛНИТЕЛЬ вправе использовать, модифицировать, раскрывать, а также разрешать использование, модификацию и раскрытие шаблонов, инструментов и учебных материалов, содержащихся в таких ОМ или являющихся их частью, и связанных с ними прав, а также ноу-хау, идей, методов, методик и структур, разработанных при выполнении Договора (при условии соблюдения обязательств по конфиденциальности), без каких-либо ограничений, предусмотренных в предыдущем предложении, ИСПОЛНИТЕЛЬ имеет право на использование и модификацию ОМ для внутренних целей, а также на раскрытие ОМ своим сотрудникам, несмотря на иные условия настоящего Договора. Если какие-либо ОМ, переданные ИСПОЛНИТЕЛЕМ ЗАКАЗЧИКУ, содержат продукцию, материалы или методики ИСПОЛНИТЕЛЯ или третьих лиц, то ЗАКАЗЧИК каких-либо прав на эту продукцию, материалы или методики не получает, за исключением права на их использование во внутренней деятельности в том объеме, в котором это необходимо для эффективного использования ОМ (при условии соблюдения положений настоящего Договора о конфиденциальности).</w:t>
      </w:r>
    </w:p>
    <w:p w:rsidR="004C3AC8" w:rsidRPr="00C32C16" w:rsidRDefault="004C3AC8" w:rsidP="00042DB6">
      <w:pPr>
        <w:pStyle w:val="a7"/>
        <w:ind w:left="360" w:right="1"/>
        <w:jc w:val="both"/>
        <w:rPr>
          <w:rFonts w:ascii="Times New Roman" w:hAnsi="Times New Roman"/>
          <w:sz w:val="24"/>
          <w:szCs w:val="24"/>
        </w:rPr>
      </w:pPr>
    </w:p>
    <w:p w:rsidR="004C3AC8" w:rsidRPr="00C32C16" w:rsidRDefault="00AE5F59" w:rsidP="00AE5F59">
      <w:pPr>
        <w:pageBreakBefore/>
        <w:numPr>
          <w:ilvl w:val="0"/>
          <w:numId w:val="8"/>
        </w:numPr>
        <w:ind w:left="357" w:hanging="357"/>
        <w:jc w:val="center"/>
        <w:rPr>
          <w:b/>
          <w:sz w:val="28"/>
          <w:szCs w:val="28"/>
        </w:rPr>
      </w:pPr>
      <w:r>
        <w:rPr>
          <w:b/>
          <w:sz w:val="28"/>
          <w:szCs w:val="28"/>
        </w:rPr>
        <w:lastRenderedPageBreak/>
        <w:t xml:space="preserve"> </w:t>
      </w:r>
      <w:r w:rsidR="004C3AC8" w:rsidRPr="00C32C16">
        <w:rPr>
          <w:b/>
          <w:sz w:val="28"/>
          <w:szCs w:val="28"/>
        </w:rPr>
        <w:t>ПРОЧИЕ УСЛОВИЯ</w:t>
      </w:r>
    </w:p>
    <w:p w:rsidR="004C3AC8" w:rsidRPr="00C32C16" w:rsidRDefault="004C3AC8" w:rsidP="00042DB6">
      <w:pPr>
        <w:ind w:left="360"/>
        <w:jc w:val="center"/>
        <w:rPr>
          <w:b/>
        </w:rPr>
      </w:pPr>
    </w:p>
    <w:p w:rsidR="004C3AC8" w:rsidRPr="00C32C16" w:rsidRDefault="004C3AC8" w:rsidP="00D2352B">
      <w:pPr>
        <w:pStyle w:val="a5"/>
        <w:numPr>
          <w:ilvl w:val="1"/>
          <w:numId w:val="8"/>
        </w:numPr>
        <w:spacing w:after="0"/>
        <w:ind w:left="540" w:hanging="540"/>
        <w:jc w:val="both"/>
      </w:pPr>
      <w:r w:rsidRPr="00C32C16">
        <w:t>Стороны обязуются во время действия настоящего Договора, а также в течение одного года после истечения или окончания его действия, не предлагать работу любому специалисту другой Стороны, без предварительного письменного согласия другой Стороны.</w:t>
      </w:r>
    </w:p>
    <w:p w:rsidR="004C3AC8" w:rsidRPr="00C32C16" w:rsidRDefault="004C3AC8" w:rsidP="00D2352B">
      <w:pPr>
        <w:pStyle w:val="a5"/>
        <w:numPr>
          <w:ilvl w:val="1"/>
          <w:numId w:val="8"/>
        </w:numPr>
        <w:spacing w:after="0"/>
        <w:ind w:left="540" w:hanging="540"/>
        <w:jc w:val="both"/>
      </w:pPr>
      <w:r w:rsidRPr="00C32C16">
        <w:t>ЗАКАЗЧИК не препятствует и не ограничивает ИСПОЛНИТЕЛЯ в части предоставления услуг  и (или) материалов для себя или других Клиентов, независимо от возможной схожести экранных форматов, структуры, организации и последовательности материалов, которые могут быть предоставлены ЗАКАЗЧИКУ.</w:t>
      </w:r>
    </w:p>
    <w:p w:rsidR="004C3AC8" w:rsidRPr="00C32C16" w:rsidRDefault="004C3AC8" w:rsidP="00D2352B">
      <w:pPr>
        <w:pStyle w:val="a5"/>
        <w:numPr>
          <w:ilvl w:val="1"/>
          <w:numId w:val="8"/>
        </w:numPr>
        <w:spacing w:after="0"/>
        <w:ind w:left="540" w:hanging="540"/>
        <w:jc w:val="both"/>
      </w:pPr>
      <w:r w:rsidRPr="00C32C16">
        <w:t xml:space="preserve">При изменении юридического адреса, банковских реквизитов, должностей уполномоченных представителей Сторон Договора, Стороны обязаны в трехдневный срок письменно уведомить об этом друг друга. </w:t>
      </w:r>
    </w:p>
    <w:p w:rsidR="004C3AC8" w:rsidRPr="00C32C16" w:rsidRDefault="004C3AC8" w:rsidP="00D2352B">
      <w:pPr>
        <w:pStyle w:val="a5"/>
        <w:numPr>
          <w:ilvl w:val="1"/>
          <w:numId w:val="8"/>
        </w:numPr>
        <w:spacing w:after="0"/>
        <w:ind w:left="540" w:hanging="540"/>
        <w:jc w:val="both"/>
      </w:pPr>
      <w:r w:rsidRPr="00C32C16">
        <w:t xml:space="preserve">В рамках действующего Договора в случае расширения функциональных и организационных рамок проводимого комплекса услуг по согласованию Сторон ИСПОЛНИТЕЛЬ вправе взять на себя обязательства по реализации таких дополнительных услуг. Порядок, условия реализации оплата дополнительных услуг ИСПОЛНИТЕЛЯ согласовываются Сторонами и оформляются Дополнительным соглашением к настоящему Договору. </w:t>
      </w:r>
    </w:p>
    <w:p w:rsidR="004C3AC8" w:rsidRPr="00C32C16" w:rsidRDefault="004C3AC8" w:rsidP="00D2352B">
      <w:pPr>
        <w:pStyle w:val="a5"/>
        <w:numPr>
          <w:ilvl w:val="1"/>
          <w:numId w:val="8"/>
        </w:numPr>
        <w:spacing w:after="0"/>
        <w:ind w:left="540" w:hanging="540"/>
        <w:jc w:val="both"/>
      </w:pPr>
      <w:r w:rsidRPr="00C32C16">
        <w:t xml:space="preserve">Настоящий Договор подписан в двух экземплярах, имеющих одинаковую юридическую силу, по одному для каждой из Сторон. </w:t>
      </w:r>
    </w:p>
    <w:p w:rsidR="004C3AC8" w:rsidRPr="00C32C16" w:rsidRDefault="004C3AC8" w:rsidP="00D2352B">
      <w:pPr>
        <w:pStyle w:val="a5"/>
        <w:numPr>
          <w:ilvl w:val="1"/>
          <w:numId w:val="8"/>
        </w:numPr>
        <w:spacing w:after="0"/>
        <w:ind w:left="540" w:hanging="540"/>
        <w:jc w:val="both"/>
      </w:pPr>
      <w:r w:rsidRPr="00C32C16">
        <w:t xml:space="preserve">  Все изменения и дополнения к настоящему Договору действительны, если они совершены в письменной форме и подписаны обеими Сторонами в виде дополнительного соглашения к настоящему Договору.</w:t>
      </w:r>
    </w:p>
    <w:p w:rsidR="004C3AC8" w:rsidRPr="00C32C16" w:rsidRDefault="004C3AC8" w:rsidP="00D2352B">
      <w:pPr>
        <w:pStyle w:val="a5"/>
        <w:numPr>
          <w:ilvl w:val="1"/>
          <w:numId w:val="8"/>
        </w:numPr>
        <w:spacing w:after="0"/>
        <w:ind w:left="540" w:hanging="540"/>
        <w:jc w:val="both"/>
      </w:pPr>
      <w:r w:rsidRPr="00C32C16">
        <w:t xml:space="preserve"> Все уведомления, подаваемые на основании настоящего Договора, совершаются в письменном виде и могут доставляться с курьером, заказным письмом с уведомлением о вручении, по адресу, указанному в Договоре, или по другому адресу, который одна Сторона может сообщить другой в письменном виде. Документы, переданные с использованием средств факсимильной, электронной или иной связи, позволяющей достоверно установить, что документ исходит от Стороны по Договору, имеют обязательную юридическую силу для Сторон.</w:t>
      </w:r>
    </w:p>
    <w:p w:rsidR="004C3AC8" w:rsidRPr="00C32C16" w:rsidRDefault="004C3AC8" w:rsidP="00D2352B">
      <w:pPr>
        <w:pStyle w:val="a5"/>
        <w:numPr>
          <w:ilvl w:val="1"/>
          <w:numId w:val="8"/>
        </w:numPr>
        <w:spacing w:after="0"/>
        <w:ind w:left="540" w:hanging="540"/>
        <w:jc w:val="both"/>
        <w:rPr>
          <w:noProof/>
        </w:rPr>
      </w:pPr>
      <w:r w:rsidRPr="00C32C16">
        <w:t xml:space="preserve"> Стоимость услуг, указанная в настоящем договоре, определена только для настоящего Договора и не может служить прецедентом или конкурентным материалом при заключении аналогичных договоров в будущем. Стоимость услуг может быть пересмотрена в связи с расширением деятельности и численности ЗАКАЗЧИКА. </w:t>
      </w:r>
    </w:p>
    <w:p w:rsidR="004C3AC8" w:rsidRPr="00C32C16" w:rsidRDefault="004C3AC8" w:rsidP="00D2352B">
      <w:pPr>
        <w:pStyle w:val="a5"/>
        <w:numPr>
          <w:ilvl w:val="1"/>
          <w:numId w:val="8"/>
        </w:numPr>
        <w:spacing w:after="0"/>
        <w:ind w:left="540" w:hanging="540"/>
        <w:jc w:val="both"/>
        <w:rPr>
          <w:noProof/>
        </w:rPr>
      </w:pPr>
      <w:r w:rsidRPr="00C32C16">
        <w:rPr>
          <w:noProof/>
        </w:rPr>
        <w:t>Недействительность отдельных частей Договора не влечет недействительности прочих его положений. Если какое-либо положение настоящего Договора является юридически ничтожным в соответствии с применимым законодательством, все прочие положения Договора продолжают сохранять полную силу и действительность. Признание какого – либо из пунктов настоящего Договора недействительным не влечет признания недействительности Договора в целом.</w:t>
      </w:r>
    </w:p>
    <w:p w:rsidR="004C3AC8" w:rsidRPr="00C32C16" w:rsidRDefault="004C3AC8" w:rsidP="00D2352B">
      <w:pPr>
        <w:pStyle w:val="a5"/>
        <w:numPr>
          <w:ilvl w:val="1"/>
          <w:numId w:val="8"/>
        </w:numPr>
        <w:spacing w:after="0"/>
        <w:ind w:left="540" w:hanging="540"/>
        <w:jc w:val="both"/>
      </w:pPr>
      <w:r w:rsidRPr="00C32C16">
        <w:t>Неотъемлемой частью настоящего Договора являются его Приложения:</w:t>
      </w:r>
    </w:p>
    <w:p w:rsidR="004C3AC8" w:rsidRPr="00C32C16" w:rsidRDefault="004C3AC8" w:rsidP="001046D0">
      <w:pPr>
        <w:spacing w:before="120" w:after="120"/>
        <w:ind w:left="1620"/>
        <w:jc w:val="both"/>
      </w:pPr>
      <w:r w:rsidRPr="00C32C16">
        <w:t>Приложение № 1 «Техническое задание».</w:t>
      </w:r>
    </w:p>
    <w:p w:rsidR="004C3AC8" w:rsidRPr="00C32C16" w:rsidRDefault="004C3AC8" w:rsidP="001046D0">
      <w:pPr>
        <w:spacing w:before="120" w:after="120"/>
        <w:ind w:firstLine="1622"/>
        <w:jc w:val="both"/>
      </w:pPr>
      <w:r w:rsidRPr="00C32C16">
        <w:t>Приложение № 2 «Календарный план-график».</w:t>
      </w:r>
    </w:p>
    <w:p w:rsidR="004C3AC8" w:rsidRPr="00C32C16" w:rsidRDefault="004C3AC8" w:rsidP="00336957">
      <w:pPr>
        <w:spacing w:before="120" w:after="120"/>
        <w:ind w:firstLine="1622"/>
        <w:jc w:val="both"/>
        <w:rPr>
          <w:bCs/>
        </w:rPr>
      </w:pPr>
      <w:r w:rsidRPr="00C32C16">
        <w:t>Приложение № 3 «</w:t>
      </w:r>
      <w:r w:rsidRPr="00C32C16">
        <w:rPr>
          <w:bCs/>
        </w:rPr>
        <w:t>Соглашение о соблюдении режима информационной безопасности»</w:t>
      </w:r>
    </w:p>
    <w:p w:rsidR="004C3AC8" w:rsidRPr="00C32C16" w:rsidRDefault="004C3AC8" w:rsidP="001046D0">
      <w:pPr>
        <w:numPr>
          <w:ilvl w:val="1"/>
          <w:numId w:val="8"/>
        </w:numPr>
        <w:spacing w:before="60"/>
        <w:jc w:val="both"/>
      </w:pPr>
      <w:r w:rsidRPr="00C32C16">
        <w:t xml:space="preserve"> Каждая Сторона настоящим заявляет и гарантирует другой Стороне то, что:</w:t>
      </w:r>
    </w:p>
    <w:p w:rsidR="004C3AC8" w:rsidRPr="00C32C16" w:rsidRDefault="004C3AC8" w:rsidP="00D2352B">
      <w:pPr>
        <w:numPr>
          <w:ilvl w:val="2"/>
          <w:numId w:val="8"/>
        </w:numPr>
        <w:tabs>
          <w:tab w:val="clear" w:pos="720"/>
          <w:tab w:val="num" w:pos="567"/>
          <w:tab w:val="left" w:pos="993"/>
        </w:tabs>
        <w:spacing w:before="60"/>
        <w:ind w:left="567" w:hanging="141"/>
        <w:jc w:val="both"/>
      </w:pPr>
      <w:r w:rsidRPr="00C32C16">
        <w:t>Она имеет права и полномочия, требующиеся для заключения настоящего Договора.</w:t>
      </w:r>
    </w:p>
    <w:p w:rsidR="004C3AC8" w:rsidRPr="00C32C16" w:rsidRDefault="004C3AC8" w:rsidP="00D2352B">
      <w:pPr>
        <w:numPr>
          <w:ilvl w:val="2"/>
          <w:numId w:val="8"/>
        </w:numPr>
        <w:tabs>
          <w:tab w:val="clear" w:pos="720"/>
          <w:tab w:val="num" w:pos="567"/>
          <w:tab w:val="left" w:pos="993"/>
        </w:tabs>
        <w:spacing w:before="60"/>
        <w:ind w:left="567" w:hanging="141"/>
        <w:jc w:val="both"/>
      </w:pPr>
      <w:r w:rsidRPr="00C32C16">
        <w:t>Заключение настоящего Договора не нарушает положений и условий любых других соглашений или любых других правовых обязательств.</w:t>
      </w:r>
    </w:p>
    <w:p w:rsidR="004C3AC8" w:rsidRPr="00C32C16" w:rsidRDefault="004C3AC8" w:rsidP="00D2352B">
      <w:pPr>
        <w:numPr>
          <w:ilvl w:val="2"/>
          <w:numId w:val="8"/>
        </w:numPr>
        <w:tabs>
          <w:tab w:val="clear" w:pos="720"/>
          <w:tab w:val="num" w:pos="567"/>
          <w:tab w:val="left" w:pos="993"/>
        </w:tabs>
        <w:spacing w:before="60"/>
        <w:ind w:left="567" w:hanging="141"/>
        <w:jc w:val="both"/>
      </w:pPr>
      <w:r w:rsidRPr="00C32C16">
        <w:t>Информация, передаваемая другой стороне, и сам процесс передачи такой информации в соответствии с положениями настоящего Договора не нарушают производственной тайны, прав, связанных с торговыми марками, патентами, авторским правом либо любых других прав, принадлежащих любой третьей стороне.</w:t>
      </w:r>
    </w:p>
    <w:p w:rsidR="004C3AC8" w:rsidRPr="00C32C16" w:rsidRDefault="004C3AC8" w:rsidP="006E0407">
      <w:pPr>
        <w:spacing w:before="60"/>
        <w:jc w:val="both"/>
      </w:pPr>
    </w:p>
    <w:bookmarkEnd w:id="2"/>
    <w:bookmarkEnd w:id="3"/>
    <w:bookmarkEnd w:id="4"/>
    <w:p w:rsidR="004C3AC8" w:rsidRPr="00C32C16" w:rsidRDefault="004C3AC8" w:rsidP="00042DB6">
      <w:pPr>
        <w:numPr>
          <w:ilvl w:val="0"/>
          <w:numId w:val="8"/>
        </w:numPr>
        <w:spacing w:before="120" w:after="120"/>
        <w:jc w:val="center"/>
        <w:rPr>
          <w:b/>
          <w:sz w:val="28"/>
          <w:szCs w:val="28"/>
        </w:rPr>
      </w:pPr>
      <w:r w:rsidRPr="00C32C16">
        <w:rPr>
          <w:b/>
          <w:sz w:val="28"/>
          <w:szCs w:val="28"/>
        </w:rPr>
        <w:lastRenderedPageBreak/>
        <w:t xml:space="preserve"> РЕКВИЗИТЫ И ПОДПИСИ СТОРОН</w:t>
      </w:r>
    </w:p>
    <w:p w:rsidR="004C3AC8" w:rsidRPr="00C32C16" w:rsidRDefault="004C3AC8" w:rsidP="00042DB6">
      <w:pPr>
        <w:spacing w:before="120" w:after="120"/>
        <w:ind w:left="360"/>
        <w:jc w:val="center"/>
        <w:rPr>
          <w:b/>
          <w:sz w:val="28"/>
          <w:szCs w:val="28"/>
        </w:rPr>
      </w:pPr>
    </w:p>
    <w:p w:rsidR="004C3AC8" w:rsidRPr="00C32C16" w:rsidRDefault="004C3AC8" w:rsidP="00042DB6">
      <w:pPr>
        <w:numPr>
          <w:ilvl w:val="1"/>
          <w:numId w:val="8"/>
        </w:numPr>
        <w:rPr>
          <w:b/>
          <w:sz w:val="28"/>
          <w:szCs w:val="28"/>
        </w:rPr>
      </w:pPr>
      <w:r w:rsidRPr="00C32C16">
        <w:rPr>
          <w:b/>
          <w:sz w:val="28"/>
          <w:szCs w:val="28"/>
        </w:rPr>
        <w:t>ИСПОЛНИТЕЛЬ:</w:t>
      </w:r>
    </w:p>
    <w:p w:rsidR="004C3AC8" w:rsidRDefault="004C3AC8" w:rsidP="001A66D5">
      <w:pPr>
        <w:pStyle w:val="af6"/>
        <w:ind w:left="360"/>
      </w:pPr>
    </w:p>
    <w:p w:rsidR="00485AEC" w:rsidRDefault="00485AEC" w:rsidP="001A66D5">
      <w:pPr>
        <w:pStyle w:val="af6"/>
        <w:ind w:left="360"/>
      </w:pPr>
    </w:p>
    <w:p w:rsidR="00485AEC" w:rsidRDefault="00485AEC" w:rsidP="001A66D5">
      <w:pPr>
        <w:pStyle w:val="af6"/>
        <w:ind w:left="360"/>
      </w:pPr>
    </w:p>
    <w:p w:rsidR="00485AEC" w:rsidRDefault="00485AEC" w:rsidP="001A66D5">
      <w:pPr>
        <w:pStyle w:val="af6"/>
        <w:ind w:left="360"/>
      </w:pPr>
    </w:p>
    <w:p w:rsidR="00485AEC" w:rsidRDefault="00485AEC" w:rsidP="001A66D5">
      <w:pPr>
        <w:pStyle w:val="af6"/>
        <w:ind w:left="360"/>
      </w:pPr>
    </w:p>
    <w:p w:rsidR="00485AEC" w:rsidRDefault="00485AEC" w:rsidP="001A66D5">
      <w:pPr>
        <w:pStyle w:val="af6"/>
        <w:ind w:left="360"/>
      </w:pPr>
    </w:p>
    <w:p w:rsidR="00485AEC" w:rsidRPr="00042DB6" w:rsidRDefault="00485AEC" w:rsidP="001A66D5">
      <w:pPr>
        <w:pStyle w:val="af6"/>
        <w:ind w:left="360"/>
      </w:pPr>
    </w:p>
    <w:p w:rsidR="004C3AC8" w:rsidRPr="00C32C16" w:rsidRDefault="004C3AC8" w:rsidP="001046D0">
      <w:pPr>
        <w:ind w:left="540" w:hanging="540"/>
        <w:rPr>
          <w:b/>
          <w:sz w:val="28"/>
          <w:szCs w:val="28"/>
        </w:rPr>
      </w:pPr>
    </w:p>
    <w:p w:rsidR="004C3AC8" w:rsidRDefault="004C3AC8">
      <w:pPr>
        <w:rPr>
          <w:b/>
          <w:sz w:val="28"/>
          <w:szCs w:val="28"/>
        </w:rPr>
      </w:pPr>
    </w:p>
    <w:p w:rsidR="004C3AC8" w:rsidRPr="00F715E0" w:rsidRDefault="004C3AC8" w:rsidP="00F715E0">
      <w:pPr>
        <w:pStyle w:val="af6"/>
        <w:numPr>
          <w:ilvl w:val="1"/>
          <w:numId w:val="18"/>
        </w:numPr>
        <w:rPr>
          <w:b/>
          <w:sz w:val="28"/>
          <w:szCs w:val="28"/>
        </w:rPr>
      </w:pPr>
      <w:r w:rsidRPr="00F715E0">
        <w:rPr>
          <w:b/>
          <w:sz w:val="28"/>
          <w:szCs w:val="28"/>
        </w:rPr>
        <w:t>ЗАКАЗЧИК:</w:t>
      </w:r>
    </w:p>
    <w:p w:rsidR="004C3AC8" w:rsidRPr="00C32C16" w:rsidRDefault="004C3AC8" w:rsidP="001046D0">
      <w:pPr>
        <w:rPr>
          <w:b/>
        </w:rPr>
      </w:pPr>
      <w:r w:rsidRPr="00C32C16">
        <w:t xml:space="preserve">Полное наименование: </w:t>
      </w:r>
      <w:r w:rsidRPr="00C32C16">
        <w:rPr>
          <w:b/>
        </w:rPr>
        <w:t>Открытое акционерное общество «Межрегиональная распределительная сетевая компания Центра»</w:t>
      </w:r>
    </w:p>
    <w:p w:rsidR="004C3AC8" w:rsidRPr="00C32C16" w:rsidRDefault="004C3AC8" w:rsidP="001046D0">
      <w:r w:rsidRPr="00C32C16">
        <w:t xml:space="preserve">Место нахождения: </w:t>
      </w:r>
      <w:smartTag w:uri="urn:schemas-microsoft-com:office:smarttags" w:element="metricconverter">
        <w:smartTagPr>
          <w:attr w:name="ProductID" w:val="129090 г"/>
        </w:smartTagPr>
        <w:r w:rsidRPr="00C32C16">
          <w:t>129090 г</w:t>
        </w:r>
      </w:smartTag>
      <w:r w:rsidRPr="00C32C16">
        <w:t>. Москва, Глухарев пер. д.4/2</w:t>
      </w:r>
    </w:p>
    <w:p w:rsidR="004C3AC8" w:rsidRPr="00C32C16" w:rsidRDefault="004C3AC8" w:rsidP="001046D0">
      <w:r w:rsidRPr="00C32C16">
        <w:t xml:space="preserve">Почтовый адрес: </w:t>
      </w:r>
      <w:smartTag w:uri="urn:schemas-microsoft-com:office:smarttags" w:element="metricconverter">
        <w:smartTagPr>
          <w:attr w:name="ProductID" w:val="129090 г"/>
        </w:smartTagPr>
        <w:r w:rsidRPr="00C32C16">
          <w:t>129090 г</w:t>
        </w:r>
      </w:smartTag>
      <w:r w:rsidRPr="00C32C16">
        <w:t>. Москва, Глухарев пер. д.4/2</w:t>
      </w:r>
    </w:p>
    <w:p w:rsidR="004C3AC8" w:rsidRPr="00C32C16" w:rsidRDefault="004C3AC8" w:rsidP="001046D0">
      <w:r w:rsidRPr="00C32C16">
        <w:t>Телефон/факс приемной телефон: (495)  747 92 90, 747 92 96</w:t>
      </w:r>
      <w:r w:rsidRPr="00C32C16">
        <w:br/>
        <w:t>факс: (495) 747 92 95</w:t>
      </w:r>
    </w:p>
    <w:p w:rsidR="004C3AC8" w:rsidRPr="00C32C16" w:rsidRDefault="004C3AC8" w:rsidP="001046D0">
      <w:r w:rsidRPr="00C32C16">
        <w:t>ИНН/КПП 690 106 7107 / 770801001</w:t>
      </w:r>
    </w:p>
    <w:p w:rsidR="004C3AC8" w:rsidRPr="00C32C16" w:rsidRDefault="004C3AC8" w:rsidP="001046D0">
      <w:r w:rsidRPr="00C32C16">
        <w:t>Р/с № 40702810616000001807 филиале ОАО «БАНК ВТБ» г. Белгород</w:t>
      </w:r>
    </w:p>
    <w:p w:rsidR="004C3AC8" w:rsidRPr="00C32C16" w:rsidRDefault="004C3AC8" w:rsidP="001046D0">
      <w:r w:rsidRPr="00C32C16">
        <w:t>К/с № 30101810400000000757</w:t>
      </w:r>
    </w:p>
    <w:p w:rsidR="004C3AC8" w:rsidRPr="00C32C16" w:rsidRDefault="004C3AC8" w:rsidP="001046D0">
      <w:r w:rsidRPr="00C32C16">
        <w:t>БИК 041403757</w:t>
      </w:r>
    </w:p>
    <w:p w:rsidR="004C3AC8" w:rsidRDefault="004C3AC8" w:rsidP="001046D0">
      <w:pPr>
        <w:rPr>
          <w:b/>
          <w:sz w:val="28"/>
          <w:szCs w:val="28"/>
        </w:rPr>
      </w:pPr>
    </w:p>
    <w:p w:rsidR="004C3AC8" w:rsidRDefault="004C3AC8" w:rsidP="001046D0">
      <w:pPr>
        <w:rPr>
          <w:b/>
          <w:sz w:val="28"/>
          <w:szCs w:val="28"/>
        </w:rPr>
      </w:pPr>
    </w:p>
    <w:p w:rsidR="004C3AC8" w:rsidRPr="00C32C16" w:rsidRDefault="004C3AC8" w:rsidP="001046D0">
      <w:pPr>
        <w:rPr>
          <w:b/>
          <w:sz w:val="28"/>
          <w:szCs w:val="28"/>
        </w:rPr>
      </w:pPr>
    </w:p>
    <w:p w:rsidR="004C3AC8" w:rsidRPr="00C32C16" w:rsidRDefault="004C3AC8" w:rsidP="001046D0">
      <w:pPr>
        <w:jc w:val="center"/>
        <w:rPr>
          <w:b/>
          <w:sz w:val="28"/>
          <w:szCs w:val="28"/>
        </w:rPr>
      </w:pPr>
      <w:r w:rsidRPr="00C32C16">
        <w:rPr>
          <w:b/>
          <w:sz w:val="28"/>
          <w:szCs w:val="28"/>
        </w:rPr>
        <w:t>ПОДПИСИ СТОРОН:</w:t>
      </w:r>
    </w:p>
    <w:p w:rsidR="004C3AC8" w:rsidRPr="00C32C16" w:rsidRDefault="004C3AC8" w:rsidP="001046D0">
      <w:pPr>
        <w:rPr>
          <w:b/>
        </w:rPr>
      </w:pPr>
    </w:p>
    <w:tbl>
      <w:tblPr>
        <w:tblW w:w="10058" w:type="dxa"/>
        <w:jc w:val="center"/>
        <w:tblInd w:w="-864" w:type="dxa"/>
        <w:tblLook w:val="01E0"/>
      </w:tblPr>
      <w:tblGrid>
        <w:gridCol w:w="5207"/>
        <w:gridCol w:w="4851"/>
      </w:tblGrid>
      <w:tr w:rsidR="004C3AC8" w:rsidRPr="00C32C16">
        <w:trPr>
          <w:jc w:val="center"/>
        </w:trPr>
        <w:tc>
          <w:tcPr>
            <w:tcW w:w="5207" w:type="dxa"/>
          </w:tcPr>
          <w:p w:rsidR="004C3AC8" w:rsidRPr="00C32C16" w:rsidRDefault="004C3AC8" w:rsidP="008606A2">
            <w:pPr>
              <w:tabs>
                <w:tab w:val="left" w:leader="underscore" w:pos="1733"/>
              </w:tabs>
              <w:spacing w:line="254" w:lineRule="exact"/>
              <w:jc w:val="center"/>
              <w:rPr>
                <w:b/>
                <w:spacing w:val="11"/>
              </w:rPr>
            </w:pPr>
            <w:r w:rsidRPr="00C32C16">
              <w:rPr>
                <w:b/>
                <w:spacing w:val="11"/>
              </w:rPr>
              <w:t>Заказчик</w:t>
            </w:r>
          </w:p>
        </w:tc>
        <w:tc>
          <w:tcPr>
            <w:tcW w:w="4851" w:type="dxa"/>
          </w:tcPr>
          <w:p w:rsidR="004C3AC8" w:rsidRPr="00C32C16" w:rsidRDefault="004C3AC8" w:rsidP="008606A2">
            <w:pPr>
              <w:tabs>
                <w:tab w:val="left" w:leader="underscore" w:pos="1733"/>
              </w:tabs>
              <w:spacing w:line="254" w:lineRule="exact"/>
              <w:jc w:val="center"/>
              <w:rPr>
                <w:b/>
                <w:spacing w:val="11"/>
              </w:rPr>
            </w:pPr>
            <w:r w:rsidRPr="00C32C16">
              <w:rPr>
                <w:b/>
                <w:spacing w:val="11"/>
              </w:rPr>
              <w:t>Исполнитель</w:t>
            </w:r>
          </w:p>
        </w:tc>
      </w:tr>
      <w:tr w:rsidR="004C3AC8" w:rsidRPr="00C32C16">
        <w:trPr>
          <w:jc w:val="center"/>
        </w:trPr>
        <w:tc>
          <w:tcPr>
            <w:tcW w:w="5207" w:type="dxa"/>
          </w:tcPr>
          <w:p w:rsidR="004C3AC8" w:rsidRPr="00C32C16" w:rsidRDefault="004C3AC8" w:rsidP="008606A2">
            <w:pPr>
              <w:tabs>
                <w:tab w:val="left" w:leader="underscore" w:pos="1733"/>
              </w:tabs>
              <w:spacing w:line="254" w:lineRule="exact"/>
            </w:pPr>
            <w:r w:rsidRPr="00C32C16">
              <w:t>Генеральный директор ОАО «МРСК Центра»</w:t>
            </w:r>
          </w:p>
        </w:tc>
        <w:tc>
          <w:tcPr>
            <w:tcW w:w="4851" w:type="dxa"/>
          </w:tcPr>
          <w:p w:rsidR="004C3AC8" w:rsidRPr="00C32C16" w:rsidRDefault="00485AEC" w:rsidP="001A66D5">
            <w:pPr>
              <w:spacing w:line="269" w:lineRule="exact"/>
              <w:ind w:right="44"/>
              <w:jc w:val="center"/>
              <w:rPr>
                <w:spacing w:val="9"/>
              </w:rPr>
            </w:pPr>
            <w:r>
              <w:rPr>
                <w:spacing w:val="9"/>
              </w:rPr>
              <w:t>____________________________</w:t>
            </w:r>
          </w:p>
        </w:tc>
      </w:tr>
      <w:tr w:rsidR="004C3AC8" w:rsidRPr="00C32C16">
        <w:trPr>
          <w:jc w:val="center"/>
        </w:trPr>
        <w:tc>
          <w:tcPr>
            <w:tcW w:w="5207" w:type="dxa"/>
          </w:tcPr>
          <w:p w:rsidR="004C3AC8" w:rsidRPr="00C32C16" w:rsidRDefault="004C3AC8" w:rsidP="008606A2">
            <w:pPr>
              <w:tabs>
                <w:tab w:val="left" w:leader="underscore" w:pos="1733"/>
              </w:tabs>
              <w:spacing w:line="254" w:lineRule="exact"/>
              <w:jc w:val="center"/>
            </w:pPr>
          </w:p>
          <w:p w:rsidR="004C3AC8" w:rsidRPr="00C32C16" w:rsidRDefault="004C3AC8" w:rsidP="008606A2">
            <w:pPr>
              <w:tabs>
                <w:tab w:val="left" w:leader="underscore" w:pos="1733"/>
              </w:tabs>
              <w:spacing w:line="254" w:lineRule="exact"/>
              <w:jc w:val="center"/>
            </w:pPr>
          </w:p>
          <w:p w:rsidR="004C3AC8" w:rsidRPr="00C32C16" w:rsidRDefault="004C3AC8" w:rsidP="008606A2">
            <w:pPr>
              <w:tabs>
                <w:tab w:val="left" w:leader="underscore" w:pos="1733"/>
              </w:tabs>
              <w:spacing w:line="254" w:lineRule="exact"/>
              <w:jc w:val="center"/>
            </w:pPr>
            <w:r w:rsidRPr="00C32C16">
              <w:t>______________ Е.Ф. Макаров</w:t>
            </w:r>
          </w:p>
        </w:tc>
        <w:tc>
          <w:tcPr>
            <w:tcW w:w="4851" w:type="dxa"/>
          </w:tcPr>
          <w:p w:rsidR="004C3AC8" w:rsidRPr="00C32C16" w:rsidRDefault="004C3AC8" w:rsidP="008606A2">
            <w:pPr>
              <w:tabs>
                <w:tab w:val="left" w:leader="underscore" w:pos="1733"/>
              </w:tabs>
              <w:spacing w:line="254" w:lineRule="exact"/>
              <w:jc w:val="center"/>
              <w:rPr>
                <w:b/>
                <w:spacing w:val="11"/>
              </w:rPr>
            </w:pPr>
          </w:p>
          <w:p w:rsidR="004C3AC8" w:rsidRPr="00C32C16" w:rsidRDefault="004C3AC8" w:rsidP="008606A2">
            <w:pPr>
              <w:tabs>
                <w:tab w:val="left" w:leader="underscore" w:pos="1733"/>
              </w:tabs>
              <w:spacing w:line="254" w:lineRule="exact"/>
              <w:jc w:val="center"/>
            </w:pPr>
          </w:p>
          <w:p w:rsidR="004C3AC8" w:rsidRPr="00C32C16" w:rsidRDefault="004C3AC8" w:rsidP="00485AEC">
            <w:pPr>
              <w:tabs>
                <w:tab w:val="left" w:leader="underscore" w:pos="1733"/>
              </w:tabs>
              <w:spacing w:line="254" w:lineRule="exact"/>
              <w:jc w:val="center"/>
              <w:rPr>
                <w:b/>
                <w:spacing w:val="11"/>
              </w:rPr>
            </w:pPr>
            <w:r w:rsidRPr="00C32C16">
              <w:t xml:space="preserve">______________ </w:t>
            </w:r>
            <w:r w:rsidR="00485AEC">
              <w:t>__________________</w:t>
            </w:r>
          </w:p>
        </w:tc>
      </w:tr>
    </w:tbl>
    <w:p w:rsidR="004C3AC8" w:rsidRDefault="004C3AC8" w:rsidP="001A66D5">
      <w:pPr>
        <w:ind w:firstLine="709"/>
        <w:jc w:val="both"/>
        <w:rPr>
          <w:sz w:val="22"/>
          <w:szCs w:val="22"/>
        </w:rPr>
      </w:pPr>
    </w:p>
    <w:p w:rsidR="004C3AC8" w:rsidRDefault="004C3AC8">
      <w:pPr>
        <w:rPr>
          <w:sz w:val="22"/>
          <w:szCs w:val="22"/>
        </w:rPr>
      </w:pPr>
      <w:r>
        <w:rPr>
          <w:sz w:val="22"/>
          <w:szCs w:val="22"/>
        </w:rPr>
        <w:br w:type="page"/>
      </w:r>
    </w:p>
    <w:p w:rsidR="004C3AC8" w:rsidRDefault="004C3AC8" w:rsidP="001A66D5">
      <w:pPr>
        <w:ind w:firstLine="709"/>
        <w:jc w:val="both"/>
        <w:rPr>
          <w:sz w:val="22"/>
          <w:szCs w:val="22"/>
        </w:rPr>
      </w:pPr>
    </w:p>
    <w:p w:rsidR="00C7218D" w:rsidRDefault="00C7218D" w:rsidP="00C7218D">
      <w:pPr>
        <w:ind w:firstLine="709"/>
        <w:jc w:val="both"/>
        <w:rPr>
          <w:sz w:val="22"/>
          <w:szCs w:val="22"/>
        </w:rPr>
      </w:pPr>
    </w:p>
    <w:p w:rsidR="00C7218D" w:rsidRPr="00C32C16" w:rsidRDefault="00C7218D" w:rsidP="00C7218D">
      <w:pPr>
        <w:ind w:left="5760"/>
        <w:jc w:val="right"/>
        <w:rPr>
          <w:b/>
        </w:rPr>
      </w:pPr>
      <w:r w:rsidRPr="00C32C16">
        <w:rPr>
          <w:b/>
        </w:rPr>
        <w:t>Приложение № 1</w:t>
      </w:r>
    </w:p>
    <w:p w:rsidR="00C7218D" w:rsidRPr="00C32C16" w:rsidRDefault="00C7218D" w:rsidP="00C7218D">
      <w:pPr>
        <w:ind w:left="5760"/>
        <w:jc w:val="right"/>
        <w:rPr>
          <w:u w:val="single"/>
        </w:rPr>
      </w:pPr>
      <w:r w:rsidRPr="00C32C16">
        <w:t xml:space="preserve">к Договору № </w:t>
      </w:r>
      <w:r w:rsidRPr="00C32C16">
        <w:rPr>
          <w:u w:val="single"/>
        </w:rPr>
        <w:tab/>
      </w:r>
      <w:r w:rsidRPr="00C32C16">
        <w:rPr>
          <w:u w:val="single"/>
        </w:rPr>
        <w:tab/>
      </w:r>
    </w:p>
    <w:p w:rsidR="00C7218D" w:rsidRPr="00C32C16" w:rsidRDefault="00C7218D" w:rsidP="00C7218D">
      <w:pPr>
        <w:ind w:left="5760"/>
        <w:jc w:val="right"/>
      </w:pPr>
      <w:r w:rsidRPr="00C32C16">
        <w:t>от «_____»  ____________ 20</w:t>
      </w:r>
      <w:r>
        <w:t>__</w:t>
      </w:r>
      <w:r w:rsidRPr="00C32C16">
        <w:t xml:space="preserve"> г.</w:t>
      </w:r>
    </w:p>
    <w:p w:rsidR="00C7218D" w:rsidRPr="00C32C16" w:rsidRDefault="00C7218D" w:rsidP="00C7218D">
      <w:pPr>
        <w:pStyle w:val="af"/>
        <w:spacing w:line="240" w:lineRule="auto"/>
        <w:rPr>
          <w:sz w:val="28"/>
          <w:szCs w:val="28"/>
        </w:rPr>
      </w:pPr>
    </w:p>
    <w:p w:rsidR="00C7218D" w:rsidRPr="00C32C16" w:rsidRDefault="00C7218D" w:rsidP="00C7218D">
      <w:pPr>
        <w:pStyle w:val="af"/>
        <w:spacing w:line="240" w:lineRule="auto"/>
        <w:rPr>
          <w:sz w:val="28"/>
          <w:szCs w:val="28"/>
        </w:rPr>
      </w:pPr>
      <w:r w:rsidRPr="00C32C16">
        <w:rPr>
          <w:sz w:val="28"/>
          <w:szCs w:val="28"/>
        </w:rPr>
        <w:t xml:space="preserve">Техническое задание </w:t>
      </w:r>
    </w:p>
    <w:p w:rsidR="00C7218D" w:rsidRPr="00024BB3" w:rsidRDefault="00C7218D" w:rsidP="00C7218D">
      <w:pPr>
        <w:ind w:firstLine="709"/>
        <w:jc w:val="center"/>
        <w:rPr>
          <w:b/>
          <w:sz w:val="28"/>
          <w:szCs w:val="28"/>
        </w:rPr>
      </w:pPr>
      <w:r w:rsidRPr="00024BB3">
        <w:rPr>
          <w:b/>
          <w:sz w:val="28"/>
          <w:szCs w:val="28"/>
        </w:rPr>
        <w:t>на оказание консультационных услуг по проекту:</w:t>
      </w:r>
      <w:r w:rsidRPr="00024BB3">
        <w:rPr>
          <w:b/>
          <w:sz w:val="28"/>
          <w:szCs w:val="28"/>
        </w:rPr>
        <w:br/>
        <w:t>«Актуализация стратегии ОАО «МРСК Центра» и проведение стратегического семинара»</w:t>
      </w:r>
    </w:p>
    <w:p w:rsidR="00C7218D" w:rsidRDefault="00C7218D" w:rsidP="00C7218D">
      <w:pPr>
        <w:ind w:firstLine="709"/>
        <w:jc w:val="both"/>
        <w:rPr>
          <w:sz w:val="22"/>
          <w:szCs w:val="22"/>
        </w:rPr>
      </w:pPr>
    </w:p>
    <w:p w:rsidR="00C7218D" w:rsidRPr="001A66D5" w:rsidRDefault="00C7218D" w:rsidP="00C7218D">
      <w:pPr>
        <w:jc w:val="both"/>
        <w:rPr>
          <w:b/>
          <w:sz w:val="22"/>
          <w:szCs w:val="22"/>
        </w:rPr>
      </w:pPr>
    </w:p>
    <w:p w:rsidR="00C7218D" w:rsidRPr="00024BB3" w:rsidRDefault="00C7218D" w:rsidP="00C7218D">
      <w:pPr>
        <w:pStyle w:val="af6"/>
        <w:numPr>
          <w:ilvl w:val="0"/>
          <w:numId w:val="20"/>
        </w:numPr>
        <w:ind w:left="0" w:firstLine="0"/>
        <w:jc w:val="both"/>
        <w:rPr>
          <w:b/>
        </w:rPr>
      </w:pPr>
      <w:r w:rsidRPr="00024BB3">
        <w:rPr>
          <w:b/>
        </w:rPr>
        <w:t>ОБЩИЕ СВЕДЕНИЯ</w:t>
      </w:r>
    </w:p>
    <w:p w:rsidR="00C7218D" w:rsidRPr="00024BB3" w:rsidRDefault="00C7218D" w:rsidP="00C7218D">
      <w:pPr>
        <w:pStyle w:val="af6"/>
        <w:ind w:left="1069"/>
        <w:jc w:val="both"/>
      </w:pPr>
    </w:p>
    <w:p w:rsidR="00C7218D" w:rsidRPr="00024BB3" w:rsidRDefault="00C7218D" w:rsidP="00C7218D">
      <w:pPr>
        <w:ind w:firstLine="709"/>
        <w:jc w:val="both"/>
      </w:pPr>
      <w:r w:rsidRPr="00024BB3">
        <w:t>Данный документ определяет основные требования к оказанию услуг по актуализации стратегии ОАО «МРСК Центра» и проведению стратегического семинара.</w:t>
      </w:r>
    </w:p>
    <w:p w:rsidR="00C7218D" w:rsidRPr="00024BB3" w:rsidRDefault="00C7218D" w:rsidP="00C7218D"/>
    <w:p w:rsidR="00C7218D" w:rsidRPr="00024BB3" w:rsidRDefault="00C7218D" w:rsidP="00C7218D">
      <w:pPr>
        <w:pStyle w:val="1"/>
        <w:numPr>
          <w:ilvl w:val="1"/>
          <w:numId w:val="19"/>
        </w:numPr>
        <w:rPr>
          <w:rFonts w:ascii="Times New Roman" w:hAnsi="Times New Roman"/>
          <w:sz w:val="24"/>
          <w:szCs w:val="24"/>
        </w:rPr>
      </w:pPr>
      <w:bookmarkStart w:id="5" w:name="_Toc248835913"/>
      <w:r w:rsidRPr="00024BB3">
        <w:rPr>
          <w:rFonts w:ascii="Times New Roman" w:hAnsi="Times New Roman"/>
          <w:sz w:val="24"/>
          <w:szCs w:val="24"/>
        </w:rPr>
        <w:t>Номер договора</w:t>
      </w:r>
      <w:bookmarkEnd w:id="5"/>
    </w:p>
    <w:p w:rsidR="00C7218D" w:rsidRPr="00024BB3" w:rsidRDefault="00C7218D" w:rsidP="00C7218D">
      <w:pPr>
        <w:spacing w:line="360" w:lineRule="auto"/>
        <w:ind w:firstLine="709"/>
        <w:jc w:val="both"/>
      </w:pPr>
      <w:r w:rsidRPr="00AF1091">
        <w:t xml:space="preserve">Услуги </w:t>
      </w:r>
      <w:r w:rsidRPr="00024BB3">
        <w:t>оказываются на основании Договора №_____ от  ____.___.20</w:t>
      </w:r>
      <w:r>
        <w:t>__</w:t>
      </w:r>
      <w:r w:rsidRPr="00024BB3">
        <w:t xml:space="preserve"> г. (далее - Договор).</w:t>
      </w:r>
    </w:p>
    <w:p w:rsidR="00C7218D" w:rsidRPr="00024BB3" w:rsidRDefault="00C7218D" w:rsidP="00C7218D">
      <w:pPr>
        <w:pStyle w:val="1"/>
        <w:numPr>
          <w:ilvl w:val="1"/>
          <w:numId w:val="19"/>
        </w:numPr>
        <w:rPr>
          <w:rFonts w:ascii="Times New Roman" w:hAnsi="Times New Roman"/>
          <w:sz w:val="24"/>
          <w:szCs w:val="24"/>
        </w:rPr>
      </w:pPr>
      <w:bookmarkStart w:id="6" w:name="_Toc109718314"/>
      <w:bookmarkStart w:id="7" w:name="_Toc150744148"/>
      <w:bookmarkStart w:id="8" w:name="_Toc171331447"/>
      <w:bookmarkStart w:id="9" w:name="_Toc248835914"/>
      <w:r w:rsidRPr="00024BB3">
        <w:rPr>
          <w:rFonts w:ascii="Times New Roman" w:hAnsi="Times New Roman"/>
          <w:sz w:val="24"/>
          <w:szCs w:val="24"/>
        </w:rPr>
        <w:t>Наименование предприятия заказчика и его реквизиты</w:t>
      </w:r>
      <w:bookmarkEnd w:id="6"/>
      <w:bookmarkEnd w:id="7"/>
      <w:bookmarkEnd w:id="8"/>
      <w:bookmarkEnd w:id="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108"/>
      </w:tblGrid>
      <w:tr w:rsidR="00C7218D" w:rsidRPr="00024BB3" w:rsidTr="00572515">
        <w:tc>
          <w:tcPr>
            <w:tcW w:w="9108" w:type="dxa"/>
          </w:tcPr>
          <w:p w:rsidR="00C7218D" w:rsidRPr="00024BB3" w:rsidRDefault="00C7218D" w:rsidP="00572515">
            <w:pPr>
              <w:jc w:val="center"/>
              <w:rPr>
                <w:b/>
              </w:rPr>
            </w:pPr>
            <w:r w:rsidRPr="00024BB3">
              <w:rPr>
                <w:b/>
                <w:sz w:val="22"/>
                <w:szCs w:val="22"/>
              </w:rPr>
              <w:t>ЗАКАЗЧИК:</w:t>
            </w:r>
          </w:p>
        </w:tc>
      </w:tr>
      <w:tr w:rsidR="00C7218D" w:rsidRPr="00024BB3" w:rsidTr="00572515">
        <w:tc>
          <w:tcPr>
            <w:tcW w:w="9108" w:type="dxa"/>
          </w:tcPr>
          <w:p w:rsidR="00C7218D" w:rsidRPr="00024BB3" w:rsidRDefault="00C7218D" w:rsidP="00572515">
            <w:r w:rsidRPr="00024BB3">
              <w:rPr>
                <w:sz w:val="22"/>
                <w:szCs w:val="22"/>
              </w:rPr>
              <w:t>Открытое акционерное общество «МРСК Центра»</w:t>
            </w:r>
          </w:p>
        </w:tc>
      </w:tr>
      <w:tr w:rsidR="00C7218D" w:rsidRPr="00024BB3" w:rsidTr="00572515">
        <w:tc>
          <w:tcPr>
            <w:tcW w:w="9108" w:type="dxa"/>
          </w:tcPr>
          <w:p w:rsidR="00C7218D" w:rsidRPr="00024BB3" w:rsidRDefault="00C7218D" w:rsidP="00572515">
            <w:r w:rsidRPr="00024BB3">
              <w:rPr>
                <w:sz w:val="22"/>
                <w:szCs w:val="22"/>
              </w:rPr>
              <w:t>Реквизиты:</w:t>
            </w:r>
          </w:p>
          <w:p w:rsidR="00C7218D" w:rsidRPr="00024BB3" w:rsidRDefault="00C7218D" w:rsidP="00572515">
            <w:r w:rsidRPr="00024BB3">
              <w:rPr>
                <w:sz w:val="22"/>
                <w:szCs w:val="22"/>
              </w:rPr>
              <w:t xml:space="preserve">ОАО «МРСК Центра», </w:t>
            </w:r>
            <w:smartTag w:uri="urn:schemas-microsoft-com:office:smarttags" w:element="metricconverter">
              <w:smartTagPr>
                <w:attr w:name="ProductID" w:val="129090 г"/>
              </w:smartTagPr>
              <w:r w:rsidRPr="00024BB3">
                <w:rPr>
                  <w:sz w:val="22"/>
                  <w:szCs w:val="22"/>
                </w:rPr>
                <w:t>129090 г</w:t>
              </w:r>
            </w:smartTag>
            <w:r w:rsidRPr="00024BB3">
              <w:rPr>
                <w:sz w:val="22"/>
                <w:szCs w:val="22"/>
              </w:rPr>
              <w:t>. Москва, Глухарев пер. д.4/2,</w:t>
            </w:r>
          </w:p>
          <w:p w:rsidR="00C7218D" w:rsidRPr="00024BB3" w:rsidRDefault="00C7218D" w:rsidP="00572515">
            <w:r w:rsidRPr="00024BB3">
              <w:rPr>
                <w:sz w:val="22"/>
                <w:szCs w:val="22"/>
              </w:rPr>
              <w:t>ИНН 6901067107 \ КПП 770801001</w:t>
            </w:r>
          </w:p>
          <w:p w:rsidR="00C7218D" w:rsidRPr="00024BB3" w:rsidRDefault="00C7218D" w:rsidP="00572515">
            <w:proofErr w:type="spellStart"/>
            <w:proofErr w:type="gramStart"/>
            <w:r w:rsidRPr="00024BB3">
              <w:rPr>
                <w:sz w:val="22"/>
                <w:szCs w:val="22"/>
              </w:rPr>
              <w:t>Р</w:t>
            </w:r>
            <w:proofErr w:type="gramEnd"/>
            <w:r w:rsidRPr="00024BB3">
              <w:rPr>
                <w:sz w:val="22"/>
                <w:szCs w:val="22"/>
              </w:rPr>
              <w:t>\сч</w:t>
            </w:r>
            <w:proofErr w:type="spellEnd"/>
            <w:r w:rsidRPr="00024BB3">
              <w:rPr>
                <w:sz w:val="22"/>
                <w:szCs w:val="22"/>
              </w:rPr>
              <w:t xml:space="preserve"> 40702810000000019885 ОАО АКБ «РОСБАНК»</w:t>
            </w:r>
          </w:p>
          <w:p w:rsidR="00C7218D" w:rsidRPr="00024BB3" w:rsidRDefault="00C7218D" w:rsidP="00572515">
            <w:r w:rsidRPr="00024BB3">
              <w:rPr>
                <w:sz w:val="22"/>
                <w:szCs w:val="22"/>
              </w:rPr>
              <w:t>БИК 044525256</w:t>
            </w:r>
          </w:p>
          <w:p w:rsidR="00C7218D" w:rsidRPr="00024BB3" w:rsidRDefault="00C7218D" w:rsidP="00572515">
            <w:proofErr w:type="spellStart"/>
            <w:r w:rsidRPr="00024BB3">
              <w:rPr>
                <w:sz w:val="22"/>
                <w:szCs w:val="22"/>
              </w:rPr>
              <w:t>К\сч</w:t>
            </w:r>
            <w:proofErr w:type="spellEnd"/>
            <w:r w:rsidRPr="00024BB3">
              <w:rPr>
                <w:sz w:val="22"/>
                <w:szCs w:val="22"/>
              </w:rPr>
              <w:t xml:space="preserve"> 30101810000000000256</w:t>
            </w:r>
          </w:p>
          <w:p w:rsidR="00C7218D" w:rsidRPr="00024BB3" w:rsidRDefault="00C7218D" w:rsidP="00572515">
            <w:r w:rsidRPr="00024BB3">
              <w:rPr>
                <w:sz w:val="22"/>
                <w:szCs w:val="22"/>
              </w:rPr>
              <w:t>или</w:t>
            </w:r>
          </w:p>
          <w:p w:rsidR="00C7218D" w:rsidRPr="00024BB3" w:rsidRDefault="00C7218D" w:rsidP="00572515">
            <w:proofErr w:type="spellStart"/>
            <w:proofErr w:type="gramStart"/>
            <w:r w:rsidRPr="00024BB3">
              <w:rPr>
                <w:sz w:val="22"/>
                <w:szCs w:val="22"/>
              </w:rPr>
              <w:t>р</w:t>
            </w:r>
            <w:proofErr w:type="spellEnd"/>
            <w:proofErr w:type="gramEnd"/>
            <w:r w:rsidRPr="00024BB3">
              <w:rPr>
                <w:sz w:val="22"/>
                <w:szCs w:val="22"/>
              </w:rPr>
              <w:t>/</w:t>
            </w:r>
            <w:proofErr w:type="spellStart"/>
            <w:r w:rsidRPr="00024BB3">
              <w:rPr>
                <w:sz w:val="22"/>
                <w:szCs w:val="22"/>
              </w:rPr>
              <w:t>сч</w:t>
            </w:r>
            <w:proofErr w:type="spellEnd"/>
            <w:r w:rsidRPr="00024BB3">
              <w:rPr>
                <w:sz w:val="22"/>
                <w:szCs w:val="22"/>
              </w:rPr>
              <w:t>: 40702810300000004749 ОАО «</w:t>
            </w:r>
            <w:proofErr w:type="spellStart"/>
            <w:r w:rsidRPr="00024BB3">
              <w:rPr>
                <w:sz w:val="22"/>
                <w:szCs w:val="22"/>
              </w:rPr>
              <w:t>Газпромбанк</w:t>
            </w:r>
            <w:proofErr w:type="spellEnd"/>
            <w:r w:rsidRPr="00024BB3">
              <w:rPr>
                <w:sz w:val="22"/>
                <w:szCs w:val="22"/>
              </w:rPr>
              <w:t>»</w:t>
            </w:r>
          </w:p>
          <w:p w:rsidR="00C7218D" w:rsidRPr="00024BB3" w:rsidRDefault="00C7218D" w:rsidP="00572515">
            <w:r w:rsidRPr="00024BB3">
              <w:rPr>
                <w:sz w:val="22"/>
                <w:szCs w:val="22"/>
              </w:rPr>
              <w:t>БИК: 044525823</w:t>
            </w:r>
          </w:p>
          <w:p w:rsidR="00C7218D" w:rsidRPr="00024BB3" w:rsidRDefault="00C7218D" w:rsidP="00572515">
            <w:r w:rsidRPr="00024BB3">
              <w:rPr>
                <w:sz w:val="22"/>
                <w:szCs w:val="22"/>
              </w:rPr>
              <w:t>к/</w:t>
            </w:r>
            <w:proofErr w:type="spellStart"/>
            <w:r w:rsidRPr="00024BB3">
              <w:rPr>
                <w:sz w:val="22"/>
                <w:szCs w:val="22"/>
              </w:rPr>
              <w:t>сч</w:t>
            </w:r>
            <w:proofErr w:type="spellEnd"/>
            <w:r w:rsidRPr="00024BB3">
              <w:rPr>
                <w:sz w:val="22"/>
                <w:szCs w:val="22"/>
              </w:rPr>
              <w:t>: 30101810200000000823</w:t>
            </w:r>
          </w:p>
        </w:tc>
      </w:tr>
    </w:tbl>
    <w:p w:rsidR="00C7218D" w:rsidRPr="00024BB3" w:rsidRDefault="00C7218D" w:rsidP="00C7218D">
      <w:pPr>
        <w:widowControl w:val="0"/>
        <w:tabs>
          <w:tab w:val="left" w:pos="708"/>
          <w:tab w:val="left" w:pos="1416"/>
          <w:tab w:val="left" w:pos="2124"/>
          <w:tab w:val="left" w:pos="2832"/>
          <w:tab w:val="left" w:pos="3540"/>
          <w:tab w:val="left" w:pos="4248"/>
          <w:tab w:val="left" w:pos="4956"/>
          <w:tab w:val="left" w:pos="5664"/>
          <w:tab w:val="right" w:pos="9354"/>
        </w:tabs>
        <w:suppressAutoHyphens/>
        <w:spacing w:line="360" w:lineRule="auto"/>
        <w:ind w:firstLine="709"/>
      </w:pPr>
      <w:r w:rsidRPr="00024BB3">
        <w:tab/>
      </w:r>
      <w:r w:rsidRPr="00024BB3">
        <w:tab/>
      </w:r>
    </w:p>
    <w:p w:rsidR="00C7218D" w:rsidRPr="00024BB3" w:rsidRDefault="00C7218D" w:rsidP="00C7218D">
      <w:pPr>
        <w:pStyle w:val="1"/>
        <w:numPr>
          <w:ilvl w:val="1"/>
          <w:numId w:val="19"/>
        </w:numPr>
        <w:rPr>
          <w:rFonts w:ascii="Times New Roman" w:hAnsi="Times New Roman"/>
          <w:sz w:val="24"/>
          <w:szCs w:val="24"/>
        </w:rPr>
      </w:pPr>
      <w:bookmarkStart w:id="10" w:name="_Toc248835915"/>
      <w:r w:rsidRPr="00024BB3">
        <w:rPr>
          <w:rFonts w:ascii="Times New Roman" w:hAnsi="Times New Roman"/>
          <w:sz w:val="24"/>
          <w:szCs w:val="24"/>
        </w:rPr>
        <w:t>Плановые сроки начала и окончания услуг по актуализации стратегии</w:t>
      </w:r>
      <w:bookmarkEnd w:id="10"/>
    </w:p>
    <w:p w:rsidR="00C7218D" w:rsidRPr="00024BB3" w:rsidRDefault="00C7218D" w:rsidP="00C7218D">
      <w:pPr>
        <w:widowControl w:val="0"/>
        <w:tabs>
          <w:tab w:val="left" w:pos="708"/>
          <w:tab w:val="left" w:pos="1416"/>
          <w:tab w:val="left" w:pos="2124"/>
          <w:tab w:val="left" w:pos="2832"/>
          <w:tab w:val="left" w:pos="3540"/>
          <w:tab w:val="left" w:pos="4248"/>
          <w:tab w:val="left" w:pos="4956"/>
          <w:tab w:val="left" w:pos="5664"/>
          <w:tab w:val="right" w:pos="9354"/>
        </w:tabs>
        <w:suppressAutoHyphens/>
        <w:ind w:firstLine="709"/>
        <w:jc w:val="both"/>
      </w:pPr>
      <w:r w:rsidRPr="00024BB3">
        <w:t xml:space="preserve">Состав и содержание услуг по актуализации стратегии ОАО «МРСК Центра» и проведению стратегического семинара определены в разделе 6 данного документа. Плановые сроки начала и окончания консультационных услуг: </w:t>
      </w:r>
      <w:r>
        <w:t>январь</w:t>
      </w:r>
      <w:r w:rsidRPr="00024BB3">
        <w:t xml:space="preserve"> 20</w:t>
      </w:r>
      <w:r>
        <w:t>10</w:t>
      </w:r>
      <w:r w:rsidRPr="00024BB3">
        <w:t xml:space="preserve"> – </w:t>
      </w:r>
      <w:r>
        <w:t>август</w:t>
      </w:r>
      <w:r w:rsidRPr="00024BB3">
        <w:t xml:space="preserve"> 2010 года.</w:t>
      </w:r>
    </w:p>
    <w:p w:rsidR="00C7218D" w:rsidRPr="00024BB3" w:rsidRDefault="00C7218D" w:rsidP="00C7218D">
      <w:pPr>
        <w:widowControl w:val="0"/>
        <w:tabs>
          <w:tab w:val="left" w:pos="708"/>
          <w:tab w:val="left" w:pos="1416"/>
          <w:tab w:val="left" w:pos="2124"/>
          <w:tab w:val="left" w:pos="2832"/>
          <w:tab w:val="left" w:pos="3540"/>
          <w:tab w:val="left" w:pos="4248"/>
          <w:tab w:val="left" w:pos="4956"/>
          <w:tab w:val="left" w:pos="5664"/>
          <w:tab w:val="right" w:pos="9354"/>
        </w:tabs>
        <w:suppressAutoHyphens/>
        <w:spacing w:line="360" w:lineRule="auto"/>
        <w:ind w:firstLine="709"/>
      </w:pPr>
    </w:p>
    <w:p w:rsidR="00C7218D" w:rsidRPr="00024BB3" w:rsidRDefault="00C7218D" w:rsidP="00C7218D">
      <w:pPr>
        <w:pStyle w:val="1"/>
        <w:numPr>
          <w:ilvl w:val="1"/>
          <w:numId w:val="19"/>
        </w:numPr>
        <w:rPr>
          <w:rFonts w:ascii="Times New Roman" w:hAnsi="Times New Roman"/>
          <w:sz w:val="24"/>
          <w:szCs w:val="24"/>
        </w:rPr>
      </w:pPr>
      <w:bookmarkStart w:id="11" w:name="_Toc248835916"/>
      <w:r w:rsidRPr="00024BB3">
        <w:rPr>
          <w:rFonts w:ascii="Times New Roman" w:hAnsi="Times New Roman"/>
          <w:sz w:val="24"/>
          <w:szCs w:val="24"/>
        </w:rPr>
        <w:t xml:space="preserve">Порядок оформления и предъявления заказчику результатов </w:t>
      </w:r>
      <w:bookmarkEnd w:id="11"/>
      <w:r w:rsidRPr="00024BB3">
        <w:rPr>
          <w:rFonts w:ascii="Times New Roman" w:hAnsi="Times New Roman"/>
          <w:sz w:val="24"/>
          <w:szCs w:val="24"/>
        </w:rPr>
        <w:t>услуг</w:t>
      </w:r>
    </w:p>
    <w:p w:rsidR="00C7218D" w:rsidRPr="00024BB3" w:rsidRDefault="00C7218D" w:rsidP="00C7218D">
      <w:pPr>
        <w:widowControl w:val="0"/>
        <w:tabs>
          <w:tab w:val="left" w:pos="708"/>
          <w:tab w:val="left" w:pos="1416"/>
          <w:tab w:val="left" w:pos="2124"/>
          <w:tab w:val="left" w:pos="2832"/>
          <w:tab w:val="left" w:pos="3540"/>
          <w:tab w:val="left" w:pos="4248"/>
          <w:tab w:val="left" w:pos="4956"/>
          <w:tab w:val="left" w:pos="5664"/>
          <w:tab w:val="right" w:pos="9354"/>
        </w:tabs>
        <w:suppressAutoHyphens/>
        <w:ind w:firstLine="709"/>
        <w:jc w:val="both"/>
      </w:pPr>
      <w:r w:rsidRPr="00024BB3">
        <w:t>Результаты услуг предоставляются Заказчику в виде документов, указанных в п.9 настоящего ТЗ. Документы предоставляются в электронном виде и на бумажных носителях. Сдача проекта выполняется в соответствии со сроками, определенными в Договоре.</w:t>
      </w:r>
    </w:p>
    <w:p w:rsidR="00C7218D" w:rsidRPr="00024BB3" w:rsidRDefault="00C7218D" w:rsidP="00C7218D">
      <w:pPr>
        <w:pStyle w:val="1"/>
        <w:numPr>
          <w:ilvl w:val="1"/>
          <w:numId w:val="19"/>
        </w:numPr>
        <w:rPr>
          <w:rFonts w:ascii="Times New Roman" w:hAnsi="Times New Roman"/>
          <w:sz w:val="24"/>
          <w:szCs w:val="24"/>
        </w:rPr>
      </w:pPr>
      <w:bookmarkStart w:id="12" w:name="_Toc109718319"/>
      <w:bookmarkStart w:id="13" w:name="_Toc150744149"/>
      <w:bookmarkStart w:id="14" w:name="_Toc171331448"/>
      <w:bookmarkStart w:id="15" w:name="_Toc248835917"/>
      <w:r w:rsidRPr="00024BB3">
        <w:rPr>
          <w:rFonts w:ascii="Times New Roman" w:hAnsi="Times New Roman"/>
          <w:sz w:val="24"/>
          <w:szCs w:val="24"/>
        </w:rPr>
        <w:t>Сокращения и обозначения</w:t>
      </w:r>
      <w:bookmarkEnd w:id="12"/>
      <w:bookmarkEnd w:id="13"/>
      <w:bookmarkEnd w:id="14"/>
      <w:bookmarkEnd w:id="1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21"/>
        <w:gridCol w:w="5749"/>
      </w:tblGrid>
      <w:tr w:rsidR="00C7218D" w:rsidRPr="00024BB3" w:rsidTr="00572515">
        <w:tc>
          <w:tcPr>
            <w:tcW w:w="3821" w:type="dxa"/>
          </w:tcPr>
          <w:p w:rsidR="00C7218D" w:rsidRPr="00024BB3" w:rsidRDefault="00C7218D" w:rsidP="00572515">
            <w:pPr>
              <w:rPr>
                <w:b/>
              </w:rPr>
            </w:pPr>
            <w:r w:rsidRPr="00024BB3">
              <w:rPr>
                <w:b/>
              </w:rPr>
              <w:t>Заказчик</w:t>
            </w:r>
          </w:p>
        </w:tc>
        <w:tc>
          <w:tcPr>
            <w:tcW w:w="5749" w:type="dxa"/>
          </w:tcPr>
          <w:p w:rsidR="00C7218D" w:rsidRPr="00024BB3" w:rsidRDefault="00C7218D" w:rsidP="00572515">
            <w:r w:rsidRPr="00024BB3">
              <w:rPr>
                <w:bCs/>
              </w:rPr>
              <w:t>ОАО «МРСК Центра»</w:t>
            </w:r>
          </w:p>
        </w:tc>
      </w:tr>
      <w:tr w:rsidR="00C7218D" w:rsidRPr="00024BB3" w:rsidTr="00572515">
        <w:tc>
          <w:tcPr>
            <w:tcW w:w="3821" w:type="dxa"/>
            <w:vAlign w:val="center"/>
          </w:tcPr>
          <w:p w:rsidR="00C7218D" w:rsidRPr="00024BB3" w:rsidRDefault="00C7218D" w:rsidP="00572515">
            <w:pPr>
              <w:rPr>
                <w:b/>
              </w:rPr>
            </w:pPr>
            <w:r w:rsidRPr="00024BB3">
              <w:rPr>
                <w:b/>
              </w:rPr>
              <w:t>Проект</w:t>
            </w:r>
          </w:p>
        </w:tc>
        <w:tc>
          <w:tcPr>
            <w:tcW w:w="5749" w:type="dxa"/>
          </w:tcPr>
          <w:p w:rsidR="00C7218D" w:rsidRPr="00024BB3" w:rsidRDefault="00C7218D" w:rsidP="00572515">
            <w:pPr>
              <w:pStyle w:val="af"/>
              <w:spacing w:line="240" w:lineRule="auto"/>
              <w:jc w:val="left"/>
            </w:pPr>
            <w:r w:rsidRPr="00024BB3">
              <w:rPr>
                <w:b w:val="0"/>
              </w:rPr>
              <w:t>Проект «Актуализация стратегии ОАО «МРСК Центра»  и проведение стратегического семинара»</w:t>
            </w:r>
          </w:p>
        </w:tc>
      </w:tr>
      <w:tr w:rsidR="00C7218D" w:rsidRPr="00024BB3" w:rsidTr="00572515">
        <w:tc>
          <w:tcPr>
            <w:tcW w:w="3821" w:type="dxa"/>
            <w:vAlign w:val="center"/>
          </w:tcPr>
          <w:p w:rsidR="00C7218D" w:rsidRPr="00024BB3" w:rsidRDefault="00C7218D" w:rsidP="00572515">
            <w:pPr>
              <w:rPr>
                <w:b/>
              </w:rPr>
            </w:pPr>
            <w:r w:rsidRPr="00024BB3">
              <w:rPr>
                <w:b/>
              </w:rPr>
              <w:t>ТЗ</w:t>
            </w:r>
          </w:p>
        </w:tc>
        <w:tc>
          <w:tcPr>
            <w:tcW w:w="5749" w:type="dxa"/>
          </w:tcPr>
          <w:p w:rsidR="00C7218D" w:rsidRPr="00024BB3" w:rsidRDefault="00C7218D" w:rsidP="00572515">
            <w:r w:rsidRPr="00024BB3">
              <w:t>Техническое задание, согласованное с Заказчиком</w:t>
            </w:r>
          </w:p>
        </w:tc>
      </w:tr>
      <w:tr w:rsidR="00C7218D" w:rsidRPr="00024BB3" w:rsidTr="00572515">
        <w:tc>
          <w:tcPr>
            <w:tcW w:w="3821" w:type="dxa"/>
            <w:vAlign w:val="center"/>
          </w:tcPr>
          <w:p w:rsidR="00C7218D" w:rsidRPr="00024BB3" w:rsidRDefault="00C7218D" w:rsidP="00572515">
            <w:pPr>
              <w:rPr>
                <w:b/>
              </w:rPr>
            </w:pPr>
            <w:r w:rsidRPr="00024BB3">
              <w:rPr>
                <w:b/>
              </w:rPr>
              <w:t>ТКП</w:t>
            </w:r>
          </w:p>
        </w:tc>
        <w:tc>
          <w:tcPr>
            <w:tcW w:w="5749" w:type="dxa"/>
          </w:tcPr>
          <w:p w:rsidR="00C7218D" w:rsidRPr="00024BB3" w:rsidRDefault="00C7218D" w:rsidP="00572515">
            <w:r w:rsidRPr="00024BB3">
              <w:t>Технико-коммерческое предложение</w:t>
            </w:r>
          </w:p>
        </w:tc>
      </w:tr>
      <w:tr w:rsidR="00C7218D" w:rsidRPr="00024BB3" w:rsidTr="00572515">
        <w:tc>
          <w:tcPr>
            <w:tcW w:w="3821" w:type="dxa"/>
            <w:vAlign w:val="center"/>
          </w:tcPr>
          <w:p w:rsidR="00C7218D" w:rsidRPr="00024BB3" w:rsidRDefault="00C7218D" w:rsidP="00572515">
            <w:pPr>
              <w:rPr>
                <w:b/>
              </w:rPr>
            </w:pPr>
            <w:r w:rsidRPr="00024BB3">
              <w:rPr>
                <w:b/>
              </w:rPr>
              <w:t>КПЭ</w:t>
            </w:r>
          </w:p>
        </w:tc>
        <w:tc>
          <w:tcPr>
            <w:tcW w:w="5749" w:type="dxa"/>
          </w:tcPr>
          <w:p w:rsidR="00C7218D" w:rsidRPr="00024BB3" w:rsidRDefault="00C7218D" w:rsidP="00572515">
            <w:r w:rsidRPr="00024BB3">
              <w:t>Ключевые показатели эффективности</w:t>
            </w:r>
          </w:p>
        </w:tc>
      </w:tr>
    </w:tbl>
    <w:p w:rsidR="00C7218D" w:rsidRPr="00024BB3" w:rsidRDefault="00C7218D" w:rsidP="00C7218D">
      <w:pPr>
        <w:pStyle w:val="1"/>
        <w:numPr>
          <w:ilvl w:val="0"/>
          <w:numId w:val="19"/>
        </w:numPr>
        <w:ind w:left="357" w:hanging="357"/>
        <w:rPr>
          <w:rFonts w:ascii="Times New Roman" w:hAnsi="Times New Roman"/>
          <w:sz w:val="24"/>
          <w:szCs w:val="24"/>
        </w:rPr>
      </w:pPr>
      <w:bookmarkStart w:id="16" w:name="_Toc248835918"/>
      <w:r w:rsidRPr="00024BB3">
        <w:rPr>
          <w:rFonts w:ascii="Times New Roman" w:hAnsi="Times New Roman"/>
          <w:sz w:val="24"/>
          <w:szCs w:val="24"/>
        </w:rPr>
        <w:lastRenderedPageBreak/>
        <w:t>НАЗНАЧЕНИЕ И ЦЕЛИ ПРОЕКТА</w:t>
      </w:r>
      <w:bookmarkEnd w:id="16"/>
    </w:p>
    <w:p w:rsidR="00C7218D" w:rsidRPr="00024BB3" w:rsidRDefault="00C7218D" w:rsidP="00C7218D">
      <w:pPr>
        <w:pStyle w:val="1"/>
        <w:numPr>
          <w:ilvl w:val="1"/>
          <w:numId w:val="19"/>
        </w:numPr>
        <w:rPr>
          <w:rFonts w:ascii="Times New Roman" w:hAnsi="Times New Roman"/>
          <w:sz w:val="24"/>
          <w:szCs w:val="24"/>
        </w:rPr>
      </w:pPr>
      <w:bookmarkStart w:id="17" w:name="_Toc248835919"/>
      <w:r w:rsidRPr="00024BB3">
        <w:rPr>
          <w:rFonts w:ascii="Times New Roman" w:hAnsi="Times New Roman"/>
          <w:sz w:val="24"/>
          <w:szCs w:val="24"/>
        </w:rPr>
        <w:t>Назначение проекта</w:t>
      </w:r>
      <w:bookmarkEnd w:id="17"/>
    </w:p>
    <w:p w:rsidR="00C7218D" w:rsidRPr="00024BB3" w:rsidRDefault="00C7218D" w:rsidP="00C7218D">
      <w:pPr>
        <w:pStyle w:val="MainTXT"/>
        <w:spacing w:line="240" w:lineRule="auto"/>
        <w:ind w:left="0"/>
        <w:rPr>
          <w:rFonts w:ascii="Times New Roman" w:hAnsi="Times New Roman"/>
          <w:szCs w:val="24"/>
        </w:rPr>
      </w:pPr>
      <w:r w:rsidRPr="00024BB3">
        <w:rPr>
          <w:rFonts w:ascii="Times New Roman" w:hAnsi="Times New Roman"/>
          <w:szCs w:val="24"/>
        </w:rPr>
        <w:t>Данные работы предназначены для совершенствования системы стратегического управления ОАО «МРСК Центра», для разработки подходов к формированию ключевых показателей эффективности.</w:t>
      </w:r>
    </w:p>
    <w:p w:rsidR="00C7218D" w:rsidRPr="00024BB3" w:rsidRDefault="00C7218D" w:rsidP="00C7218D">
      <w:pPr>
        <w:pStyle w:val="MainTXT"/>
        <w:spacing w:line="240" w:lineRule="auto"/>
        <w:ind w:left="0"/>
        <w:rPr>
          <w:rFonts w:ascii="Times New Roman" w:hAnsi="Times New Roman"/>
          <w:szCs w:val="24"/>
        </w:rPr>
      </w:pPr>
    </w:p>
    <w:p w:rsidR="00C7218D" w:rsidRPr="00024BB3" w:rsidRDefault="00C7218D" w:rsidP="00C7218D">
      <w:pPr>
        <w:pStyle w:val="1"/>
        <w:numPr>
          <w:ilvl w:val="1"/>
          <w:numId w:val="19"/>
        </w:numPr>
        <w:rPr>
          <w:rFonts w:ascii="Times New Roman" w:hAnsi="Times New Roman"/>
          <w:sz w:val="24"/>
          <w:szCs w:val="24"/>
        </w:rPr>
      </w:pPr>
      <w:bookmarkStart w:id="18" w:name="_Toc248835920"/>
      <w:r w:rsidRPr="00024BB3">
        <w:rPr>
          <w:rFonts w:ascii="Times New Roman" w:hAnsi="Times New Roman"/>
          <w:sz w:val="24"/>
          <w:szCs w:val="24"/>
        </w:rPr>
        <w:t>Цели проекта</w:t>
      </w:r>
      <w:bookmarkEnd w:id="18"/>
    </w:p>
    <w:p w:rsidR="00C7218D" w:rsidRDefault="00C7218D" w:rsidP="00C7218D">
      <w:pPr>
        <w:pStyle w:val="MainTXT"/>
        <w:spacing w:line="240" w:lineRule="auto"/>
        <w:ind w:left="0"/>
        <w:rPr>
          <w:rFonts w:ascii="Times New Roman" w:hAnsi="Times New Roman"/>
          <w:szCs w:val="24"/>
        </w:rPr>
      </w:pPr>
      <w:r w:rsidRPr="00024BB3">
        <w:rPr>
          <w:rFonts w:ascii="Times New Roman" w:hAnsi="Times New Roman"/>
          <w:szCs w:val="24"/>
        </w:rPr>
        <w:t>Цель проекта – актуализация стратегии развития ОАО «МРСК Центра» и проведение стратегического семинара.</w:t>
      </w:r>
    </w:p>
    <w:p w:rsidR="00C7218D" w:rsidRPr="00024BB3" w:rsidRDefault="00C7218D" w:rsidP="00C7218D">
      <w:pPr>
        <w:pStyle w:val="MainTXT"/>
        <w:spacing w:line="240" w:lineRule="auto"/>
        <w:ind w:left="0"/>
        <w:rPr>
          <w:rFonts w:ascii="Times New Roman" w:hAnsi="Times New Roman"/>
          <w:szCs w:val="24"/>
        </w:rPr>
      </w:pPr>
      <w:r w:rsidRPr="00024BB3">
        <w:rPr>
          <w:rFonts w:ascii="Times New Roman" w:hAnsi="Times New Roman"/>
          <w:szCs w:val="24"/>
        </w:rPr>
        <w:t>Реализация Проекта позволит решить ряд важных задач:</w:t>
      </w:r>
    </w:p>
    <w:p w:rsidR="00C7218D" w:rsidRPr="00024BB3" w:rsidRDefault="00C7218D" w:rsidP="00C7218D">
      <w:pPr>
        <w:numPr>
          <w:ilvl w:val="0"/>
          <w:numId w:val="15"/>
        </w:numPr>
        <w:tabs>
          <w:tab w:val="num" w:pos="0"/>
        </w:tabs>
        <w:ind w:left="720" w:hanging="180"/>
        <w:jc w:val="both"/>
      </w:pPr>
      <w:r w:rsidRPr="00024BB3">
        <w:t>совершенствование системы стратегического управления ОАО «МРСК Центра» на основе использования информационных технологий для принятия обоснованных и своевременных решений;</w:t>
      </w:r>
    </w:p>
    <w:p w:rsidR="00C7218D" w:rsidRPr="00024BB3" w:rsidRDefault="00C7218D" w:rsidP="00C7218D">
      <w:pPr>
        <w:numPr>
          <w:ilvl w:val="0"/>
          <w:numId w:val="15"/>
        </w:numPr>
        <w:tabs>
          <w:tab w:val="num" w:pos="0"/>
        </w:tabs>
        <w:ind w:left="720" w:hanging="180"/>
        <w:jc w:val="both"/>
      </w:pPr>
      <w:r w:rsidRPr="00024BB3">
        <w:t>предоставление информации для принятия управленческих решений на принципах своевременности и актуальности;</w:t>
      </w:r>
    </w:p>
    <w:p w:rsidR="00C7218D" w:rsidRPr="00024BB3" w:rsidRDefault="00C7218D" w:rsidP="00C7218D">
      <w:pPr>
        <w:numPr>
          <w:ilvl w:val="0"/>
          <w:numId w:val="15"/>
        </w:numPr>
        <w:tabs>
          <w:tab w:val="num" w:pos="0"/>
        </w:tabs>
        <w:ind w:left="720" w:hanging="180"/>
        <w:jc w:val="both"/>
      </w:pPr>
      <w:r w:rsidRPr="00024BB3">
        <w:t>повышение качества анализа предоставленной информации в процессе стратегического планирования;</w:t>
      </w:r>
    </w:p>
    <w:p w:rsidR="00C7218D" w:rsidRPr="00024BB3" w:rsidRDefault="00C7218D" w:rsidP="00C7218D">
      <w:pPr>
        <w:numPr>
          <w:ilvl w:val="0"/>
          <w:numId w:val="15"/>
        </w:numPr>
        <w:tabs>
          <w:tab w:val="num" w:pos="0"/>
        </w:tabs>
        <w:ind w:left="720" w:hanging="180"/>
        <w:jc w:val="both"/>
      </w:pPr>
      <w:r w:rsidRPr="00024BB3">
        <w:rPr>
          <w:bCs/>
        </w:rPr>
        <w:t>осуществление контроля деятельности компании с помощью ключевых показателей эффективности.</w:t>
      </w:r>
    </w:p>
    <w:p w:rsidR="00C7218D" w:rsidRPr="00024BB3" w:rsidRDefault="00C7218D" w:rsidP="00C7218D">
      <w:pPr>
        <w:jc w:val="both"/>
        <w:rPr>
          <w:bCs/>
        </w:rPr>
      </w:pPr>
    </w:p>
    <w:p w:rsidR="00C7218D" w:rsidRPr="00024BB3" w:rsidRDefault="00C7218D" w:rsidP="00C7218D">
      <w:pPr>
        <w:pStyle w:val="1"/>
        <w:numPr>
          <w:ilvl w:val="0"/>
          <w:numId w:val="19"/>
        </w:numPr>
        <w:ind w:left="357" w:hanging="357"/>
        <w:rPr>
          <w:rFonts w:ascii="Times New Roman" w:hAnsi="Times New Roman"/>
          <w:sz w:val="24"/>
          <w:szCs w:val="24"/>
        </w:rPr>
      </w:pPr>
      <w:bookmarkStart w:id="19" w:name="_Toc248835921"/>
      <w:r w:rsidRPr="00024BB3">
        <w:rPr>
          <w:rFonts w:ascii="Times New Roman" w:hAnsi="Times New Roman"/>
          <w:sz w:val="24"/>
          <w:szCs w:val="24"/>
        </w:rPr>
        <w:t>ГРАНИЦЫ ПРОЕКТА</w:t>
      </w:r>
      <w:bookmarkEnd w:id="19"/>
    </w:p>
    <w:p w:rsidR="00C7218D" w:rsidRPr="00024BB3" w:rsidRDefault="00C7218D" w:rsidP="00C7218D">
      <w:pPr>
        <w:pStyle w:val="1"/>
        <w:numPr>
          <w:ilvl w:val="1"/>
          <w:numId w:val="19"/>
        </w:numPr>
        <w:rPr>
          <w:rFonts w:ascii="Times New Roman" w:hAnsi="Times New Roman"/>
          <w:sz w:val="24"/>
          <w:szCs w:val="24"/>
        </w:rPr>
      </w:pPr>
      <w:bookmarkStart w:id="20" w:name="_Toc248835922"/>
      <w:r w:rsidRPr="00024BB3">
        <w:rPr>
          <w:rFonts w:ascii="Times New Roman" w:hAnsi="Times New Roman"/>
          <w:sz w:val="24"/>
          <w:szCs w:val="24"/>
        </w:rPr>
        <w:t>Организационные границы проекта</w:t>
      </w:r>
      <w:bookmarkEnd w:id="20"/>
    </w:p>
    <w:p w:rsidR="00C7218D" w:rsidRPr="00024BB3" w:rsidRDefault="00C7218D" w:rsidP="00C7218D">
      <w:pPr>
        <w:pStyle w:val="af"/>
        <w:spacing w:line="240" w:lineRule="auto"/>
        <w:ind w:left="57" w:firstLine="794"/>
        <w:jc w:val="both"/>
        <w:rPr>
          <w:b w:val="0"/>
        </w:rPr>
      </w:pPr>
      <w:bookmarkStart w:id="21" w:name="_Toc128247556"/>
      <w:bookmarkStart w:id="22" w:name="_Toc128247745"/>
      <w:bookmarkStart w:id="23" w:name="_Toc128247557"/>
      <w:bookmarkStart w:id="24" w:name="_Toc128247746"/>
      <w:bookmarkStart w:id="25" w:name="_Toc129688418"/>
      <w:bookmarkStart w:id="26" w:name="_Toc131394941"/>
      <w:bookmarkStart w:id="27" w:name="_Toc150915066"/>
      <w:bookmarkEnd w:id="21"/>
      <w:bookmarkEnd w:id="22"/>
      <w:r w:rsidRPr="00024BB3">
        <w:rPr>
          <w:b w:val="0"/>
        </w:rPr>
        <w:t>При проведении стратегических сессий и семинара будет задействован менеджмент исполнительного аппарата ОАО «МРСК Центра».</w:t>
      </w:r>
    </w:p>
    <w:p w:rsidR="00C7218D" w:rsidRPr="00024BB3" w:rsidRDefault="00C7218D" w:rsidP="00C7218D">
      <w:pPr>
        <w:pStyle w:val="af"/>
        <w:spacing w:line="240" w:lineRule="auto"/>
        <w:ind w:left="57" w:firstLine="794"/>
        <w:jc w:val="both"/>
        <w:rPr>
          <w:b w:val="0"/>
        </w:rPr>
      </w:pPr>
    </w:p>
    <w:p w:rsidR="00C7218D" w:rsidRPr="00024BB3" w:rsidRDefault="00C7218D" w:rsidP="00C7218D">
      <w:pPr>
        <w:pStyle w:val="1"/>
        <w:numPr>
          <w:ilvl w:val="1"/>
          <w:numId w:val="19"/>
        </w:numPr>
        <w:rPr>
          <w:rFonts w:ascii="Times New Roman" w:hAnsi="Times New Roman"/>
          <w:sz w:val="24"/>
          <w:szCs w:val="24"/>
        </w:rPr>
      </w:pPr>
      <w:bookmarkStart w:id="28" w:name="_Toc248835923"/>
      <w:r w:rsidRPr="00024BB3">
        <w:rPr>
          <w:rFonts w:ascii="Times New Roman" w:hAnsi="Times New Roman"/>
          <w:sz w:val="24"/>
          <w:szCs w:val="24"/>
        </w:rPr>
        <w:t>Функциональные границы проекта</w:t>
      </w:r>
      <w:bookmarkEnd w:id="28"/>
    </w:p>
    <w:bookmarkEnd w:id="23"/>
    <w:bookmarkEnd w:id="24"/>
    <w:bookmarkEnd w:id="25"/>
    <w:bookmarkEnd w:id="26"/>
    <w:bookmarkEnd w:id="27"/>
    <w:p w:rsidR="00C7218D" w:rsidRPr="00024BB3" w:rsidRDefault="00C7218D" w:rsidP="00C7218D">
      <w:pPr>
        <w:ind w:firstLine="684"/>
        <w:jc w:val="both"/>
      </w:pPr>
      <w:r w:rsidRPr="00024BB3">
        <w:t>В функциональные границы Проекта входит получение следующих результатов:</w:t>
      </w:r>
    </w:p>
    <w:p w:rsidR="00C7218D" w:rsidRPr="00024BB3" w:rsidRDefault="00C7218D" w:rsidP="00C7218D">
      <w:pPr>
        <w:numPr>
          <w:ilvl w:val="0"/>
          <w:numId w:val="16"/>
        </w:numPr>
        <w:tabs>
          <w:tab w:val="num" w:pos="1080"/>
        </w:tabs>
        <w:jc w:val="both"/>
      </w:pPr>
      <w:r w:rsidRPr="00024BB3">
        <w:t xml:space="preserve">Актуализированное дерево целей в нотации </w:t>
      </w:r>
      <w:r w:rsidRPr="00024BB3">
        <w:rPr>
          <w:lang w:val="en-US"/>
        </w:rPr>
        <w:t>ARIS</w:t>
      </w:r>
      <w:r w:rsidRPr="00024BB3">
        <w:t>;</w:t>
      </w:r>
    </w:p>
    <w:p w:rsidR="00C7218D" w:rsidRPr="00024BB3" w:rsidRDefault="00C7218D" w:rsidP="00C7218D">
      <w:pPr>
        <w:numPr>
          <w:ilvl w:val="0"/>
          <w:numId w:val="16"/>
        </w:numPr>
        <w:tabs>
          <w:tab w:val="num" w:pos="1080"/>
        </w:tabs>
        <w:jc w:val="both"/>
      </w:pPr>
      <w:r w:rsidRPr="00024BB3">
        <w:t xml:space="preserve">Актуализированная стратегическая карта компании в нотации </w:t>
      </w:r>
      <w:r w:rsidRPr="00024BB3">
        <w:rPr>
          <w:lang w:val="en-US"/>
        </w:rPr>
        <w:t>ARIS</w:t>
      </w:r>
      <w:r w:rsidRPr="00024BB3">
        <w:t>;</w:t>
      </w:r>
    </w:p>
    <w:p w:rsidR="00C7218D" w:rsidRPr="00024BB3" w:rsidRDefault="00C7218D" w:rsidP="00C7218D">
      <w:pPr>
        <w:numPr>
          <w:ilvl w:val="0"/>
          <w:numId w:val="16"/>
        </w:numPr>
        <w:tabs>
          <w:tab w:val="num" w:pos="1080"/>
        </w:tabs>
        <w:jc w:val="both"/>
      </w:pPr>
      <w:r w:rsidRPr="00024BB3">
        <w:t xml:space="preserve">Стратегические карты </w:t>
      </w:r>
      <w:proofErr w:type="spellStart"/>
      <w:proofErr w:type="gramStart"/>
      <w:r w:rsidRPr="00024BB3">
        <w:t>топ-менеджеров</w:t>
      </w:r>
      <w:proofErr w:type="spellEnd"/>
      <w:proofErr w:type="gramEnd"/>
      <w:r w:rsidRPr="00024BB3">
        <w:t xml:space="preserve"> ОАО «МРСК Центра»;</w:t>
      </w:r>
    </w:p>
    <w:p w:rsidR="00C7218D" w:rsidRPr="00024BB3" w:rsidRDefault="00C7218D" w:rsidP="00C7218D">
      <w:pPr>
        <w:numPr>
          <w:ilvl w:val="0"/>
          <w:numId w:val="16"/>
        </w:numPr>
        <w:tabs>
          <w:tab w:val="num" w:pos="1080"/>
        </w:tabs>
        <w:jc w:val="both"/>
      </w:pPr>
      <w:r w:rsidRPr="00024BB3">
        <w:t>Ключевые показатели достижения стратегических целей и эффективности бизнес-процессов компании;</w:t>
      </w:r>
    </w:p>
    <w:p w:rsidR="00C7218D" w:rsidRPr="00024BB3" w:rsidRDefault="00C7218D" w:rsidP="00C7218D">
      <w:pPr>
        <w:numPr>
          <w:ilvl w:val="0"/>
          <w:numId w:val="16"/>
        </w:numPr>
        <w:tabs>
          <w:tab w:val="num" w:pos="1080"/>
        </w:tabs>
        <w:jc w:val="both"/>
      </w:pPr>
      <w:r w:rsidRPr="00024BB3">
        <w:t xml:space="preserve">Методика </w:t>
      </w:r>
      <w:proofErr w:type="gramStart"/>
      <w:r w:rsidRPr="00024BB3">
        <w:t>расчета ключевых показателей эффективности деятельности компании</w:t>
      </w:r>
      <w:proofErr w:type="gramEnd"/>
      <w:r w:rsidRPr="00024BB3">
        <w:t>;</w:t>
      </w:r>
    </w:p>
    <w:p w:rsidR="00C7218D" w:rsidRDefault="00C7218D" w:rsidP="00C7218D">
      <w:pPr>
        <w:numPr>
          <w:ilvl w:val="0"/>
          <w:numId w:val="16"/>
        </w:numPr>
        <w:tabs>
          <w:tab w:val="num" w:pos="1080"/>
        </w:tabs>
        <w:jc w:val="both"/>
      </w:pPr>
      <w:r w:rsidRPr="00024BB3">
        <w:t xml:space="preserve">Актуализированная стратегия ОАО «МРСК Центра» </w:t>
      </w:r>
    </w:p>
    <w:p w:rsidR="00C7218D" w:rsidRPr="00024BB3" w:rsidRDefault="00C7218D" w:rsidP="00C7218D">
      <w:pPr>
        <w:tabs>
          <w:tab w:val="num" w:pos="1080"/>
        </w:tabs>
        <w:jc w:val="both"/>
      </w:pPr>
    </w:p>
    <w:p w:rsidR="00C7218D" w:rsidRDefault="00C7218D" w:rsidP="00C7218D">
      <w:pPr>
        <w:rPr>
          <w:b/>
          <w:bCs/>
          <w:caps/>
          <w:kern w:val="32"/>
        </w:rPr>
      </w:pPr>
      <w:bookmarkStart w:id="29" w:name="_Toc248835924"/>
      <w:r>
        <w:rPr>
          <w:caps/>
        </w:rPr>
        <w:br w:type="page"/>
      </w:r>
    </w:p>
    <w:p w:rsidR="00C7218D" w:rsidRPr="00024BB3" w:rsidRDefault="00C7218D" w:rsidP="00C7218D">
      <w:pPr>
        <w:pStyle w:val="1"/>
        <w:numPr>
          <w:ilvl w:val="0"/>
          <w:numId w:val="19"/>
        </w:numPr>
        <w:ind w:left="357" w:hanging="357"/>
        <w:rPr>
          <w:rFonts w:ascii="Times New Roman" w:hAnsi="Times New Roman"/>
          <w:caps/>
          <w:sz w:val="24"/>
          <w:szCs w:val="24"/>
        </w:rPr>
      </w:pPr>
      <w:r w:rsidRPr="00024BB3">
        <w:rPr>
          <w:rFonts w:ascii="Times New Roman" w:hAnsi="Times New Roman"/>
          <w:caps/>
          <w:sz w:val="24"/>
          <w:szCs w:val="24"/>
        </w:rPr>
        <w:lastRenderedPageBreak/>
        <w:t xml:space="preserve">Требования к </w:t>
      </w:r>
      <w:bookmarkEnd w:id="29"/>
      <w:r>
        <w:rPr>
          <w:rFonts w:ascii="Times New Roman" w:hAnsi="Times New Roman"/>
          <w:caps/>
          <w:sz w:val="24"/>
          <w:szCs w:val="24"/>
        </w:rPr>
        <w:t>результатам работ</w:t>
      </w:r>
    </w:p>
    <w:tbl>
      <w:tblPr>
        <w:tblW w:w="102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8"/>
        <w:gridCol w:w="3108"/>
        <w:gridCol w:w="3402"/>
        <w:gridCol w:w="2880"/>
      </w:tblGrid>
      <w:tr w:rsidR="00C7218D" w:rsidRPr="00024BB3" w:rsidTr="00572515">
        <w:trPr>
          <w:tblHeader/>
        </w:trPr>
        <w:tc>
          <w:tcPr>
            <w:tcW w:w="828" w:type="dxa"/>
            <w:vAlign w:val="center"/>
          </w:tcPr>
          <w:p w:rsidR="00C7218D" w:rsidRPr="00024BB3" w:rsidRDefault="00C7218D" w:rsidP="00572515">
            <w:pPr>
              <w:pStyle w:val="FMainTXT"/>
              <w:spacing w:before="0" w:line="240" w:lineRule="auto"/>
              <w:ind w:left="-57" w:right="-57" w:firstLine="0"/>
              <w:jc w:val="center"/>
              <w:rPr>
                <w:rFonts w:ascii="Times New Roman" w:hAnsi="Times New Roman"/>
                <w:b/>
                <w:szCs w:val="22"/>
              </w:rPr>
            </w:pPr>
            <w:bookmarkStart w:id="30" w:name="_Ref153959782"/>
            <w:r w:rsidRPr="00024BB3">
              <w:rPr>
                <w:rFonts w:ascii="Times New Roman" w:hAnsi="Times New Roman"/>
                <w:b/>
                <w:sz w:val="22"/>
                <w:szCs w:val="22"/>
              </w:rPr>
              <w:t xml:space="preserve">№ </w:t>
            </w:r>
            <w:proofErr w:type="spellStart"/>
            <w:proofErr w:type="gramStart"/>
            <w:r w:rsidRPr="00024BB3">
              <w:rPr>
                <w:rFonts w:ascii="Times New Roman" w:hAnsi="Times New Roman"/>
                <w:b/>
                <w:sz w:val="22"/>
                <w:szCs w:val="22"/>
              </w:rPr>
              <w:t>п</w:t>
            </w:r>
            <w:proofErr w:type="spellEnd"/>
            <w:proofErr w:type="gramEnd"/>
            <w:r w:rsidRPr="00024BB3">
              <w:rPr>
                <w:rFonts w:ascii="Times New Roman" w:hAnsi="Times New Roman"/>
                <w:b/>
                <w:sz w:val="22"/>
                <w:szCs w:val="22"/>
              </w:rPr>
              <w:t>/</w:t>
            </w:r>
            <w:proofErr w:type="spellStart"/>
            <w:r w:rsidRPr="00024BB3">
              <w:rPr>
                <w:rFonts w:ascii="Times New Roman" w:hAnsi="Times New Roman"/>
                <w:b/>
                <w:sz w:val="22"/>
                <w:szCs w:val="22"/>
              </w:rPr>
              <w:t>п</w:t>
            </w:r>
            <w:proofErr w:type="spellEnd"/>
          </w:p>
        </w:tc>
        <w:tc>
          <w:tcPr>
            <w:tcW w:w="3108" w:type="dxa"/>
            <w:vAlign w:val="center"/>
          </w:tcPr>
          <w:p w:rsidR="00C7218D" w:rsidRPr="00024BB3" w:rsidRDefault="00C7218D" w:rsidP="00572515">
            <w:pPr>
              <w:pStyle w:val="FMainTXT"/>
              <w:spacing w:before="0" w:line="240" w:lineRule="auto"/>
              <w:ind w:left="0" w:firstLine="0"/>
              <w:jc w:val="center"/>
              <w:rPr>
                <w:rFonts w:ascii="Times New Roman" w:hAnsi="Times New Roman"/>
                <w:b/>
                <w:szCs w:val="22"/>
              </w:rPr>
            </w:pPr>
            <w:r w:rsidRPr="00024BB3">
              <w:rPr>
                <w:rFonts w:ascii="Times New Roman" w:hAnsi="Times New Roman"/>
                <w:b/>
                <w:sz w:val="22"/>
                <w:szCs w:val="22"/>
              </w:rPr>
              <w:t>Наименование этапа</w:t>
            </w:r>
          </w:p>
        </w:tc>
        <w:tc>
          <w:tcPr>
            <w:tcW w:w="3402" w:type="dxa"/>
            <w:vAlign w:val="center"/>
          </w:tcPr>
          <w:p w:rsidR="00C7218D" w:rsidRPr="00024BB3" w:rsidRDefault="00C7218D" w:rsidP="00572515">
            <w:pPr>
              <w:pStyle w:val="FMainTXT"/>
              <w:spacing w:before="0" w:line="240" w:lineRule="auto"/>
              <w:ind w:left="0" w:firstLine="0"/>
              <w:jc w:val="center"/>
              <w:rPr>
                <w:rFonts w:ascii="Times New Roman" w:hAnsi="Times New Roman"/>
                <w:b/>
                <w:szCs w:val="22"/>
              </w:rPr>
            </w:pPr>
            <w:r w:rsidRPr="00024BB3">
              <w:rPr>
                <w:rFonts w:ascii="Times New Roman" w:hAnsi="Times New Roman"/>
                <w:b/>
                <w:sz w:val="22"/>
                <w:szCs w:val="22"/>
              </w:rPr>
              <w:t xml:space="preserve">Описание </w:t>
            </w:r>
            <w:r w:rsidRPr="00024BB3">
              <w:rPr>
                <w:rFonts w:ascii="Times New Roman" w:hAnsi="Times New Roman"/>
                <w:b/>
                <w:sz w:val="22"/>
                <w:szCs w:val="22"/>
              </w:rPr>
              <w:br/>
              <w:t>результата</w:t>
            </w:r>
          </w:p>
        </w:tc>
        <w:tc>
          <w:tcPr>
            <w:tcW w:w="2880" w:type="dxa"/>
            <w:vAlign w:val="center"/>
          </w:tcPr>
          <w:p w:rsidR="00C7218D" w:rsidRPr="00024BB3" w:rsidRDefault="00C7218D" w:rsidP="00572515">
            <w:pPr>
              <w:pStyle w:val="FMainTXT"/>
              <w:spacing w:before="0" w:line="240" w:lineRule="auto"/>
              <w:ind w:left="0" w:firstLine="0"/>
              <w:jc w:val="center"/>
              <w:rPr>
                <w:rFonts w:ascii="Times New Roman" w:hAnsi="Times New Roman"/>
                <w:b/>
                <w:szCs w:val="22"/>
              </w:rPr>
            </w:pPr>
            <w:r w:rsidRPr="00024BB3">
              <w:rPr>
                <w:rFonts w:ascii="Times New Roman" w:hAnsi="Times New Roman"/>
                <w:b/>
                <w:sz w:val="22"/>
                <w:szCs w:val="22"/>
              </w:rPr>
              <w:t xml:space="preserve">Критерий </w:t>
            </w:r>
            <w:r w:rsidRPr="00024BB3">
              <w:rPr>
                <w:rFonts w:ascii="Times New Roman" w:hAnsi="Times New Roman"/>
                <w:b/>
                <w:sz w:val="22"/>
                <w:szCs w:val="22"/>
              </w:rPr>
              <w:br/>
              <w:t>приемки</w:t>
            </w:r>
          </w:p>
        </w:tc>
      </w:tr>
      <w:tr w:rsidR="00C7218D" w:rsidRPr="00024BB3" w:rsidTr="00572515">
        <w:trPr>
          <w:tblHeader/>
        </w:trPr>
        <w:tc>
          <w:tcPr>
            <w:tcW w:w="828" w:type="dxa"/>
            <w:vAlign w:val="center"/>
          </w:tcPr>
          <w:p w:rsidR="00C7218D" w:rsidRPr="00024BB3" w:rsidRDefault="00C7218D" w:rsidP="00572515">
            <w:pPr>
              <w:pStyle w:val="FMainTXT"/>
              <w:spacing w:before="0" w:line="240" w:lineRule="auto"/>
              <w:ind w:left="-57" w:right="-57" w:firstLine="0"/>
              <w:jc w:val="center"/>
              <w:rPr>
                <w:rFonts w:ascii="Times New Roman" w:hAnsi="Times New Roman"/>
                <w:szCs w:val="22"/>
              </w:rPr>
            </w:pPr>
            <w:r w:rsidRPr="00024BB3">
              <w:rPr>
                <w:rFonts w:ascii="Times New Roman" w:hAnsi="Times New Roman"/>
                <w:sz w:val="22"/>
                <w:szCs w:val="22"/>
              </w:rPr>
              <w:t>1.</w:t>
            </w:r>
          </w:p>
        </w:tc>
        <w:tc>
          <w:tcPr>
            <w:tcW w:w="3108" w:type="dxa"/>
            <w:vAlign w:val="center"/>
          </w:tcPr>
          <w:p w:rsidR="00C7218D" w:rsidRPr="00024BB3" w:rsidRDefault="00C7218D" w:rsidP="00572515">
            <w:pPr>
              <w:pStyle w:val="FMainTXT"/>
              <w:spacing w:before="0" w:line="240" w:lineRule="auto"/>
              <w:ind w:left="0" w:firstLine="0"/>
              <w:jc w:val="left"/>
              <w:rPr>
                <w:rFonts w:ascii="Times New Roman" w:hAnsi="Times New Roman"/>
                <w:szCs w:val="22"/>
              </w:rPr>
            </w:pPr>
            <w:r w:rsidRPr="00024BB3">
              <w:rPr>
                <w:rFonts w:ascii="Times New Roman" w:hAnsi="Times New Roman"/>
                <w:sz w:val="22"/>
                <w:szCs w:val="22"/>
              </w:rPr>
              <w:t>Стратегический анализ</w:t>
            </w:r>
          </w:p>
        </w:tc>
        <w:tc>
          <w:tcPr>
            <w:tcW w:w="3402" w:type="dxa"/>
            <w:vAlign w:val="center"/>
          </w:tcPr>
          <w:p w:rsidR="00C7218D" w:rsidRPr="00024BB3" w:rsidRDefault="00C7218D" w:rsidP="00572515">
            <w:pPr>
              <w:pStyle w:val="FMainTXT"/>
              <w:spacing w:before="0" w:line="240" w:lineRule="auto"/>
              <w:ind w:left="0" w:firstLine="0"/>
              <w:jc w:val="left"/>
              <w:rPr>
                <w:rFonts w:ascii="Times New Roman" w:hAnsi="Times New Roman"/>
                <w:szCs w:val="22"/>
              </w:rPr>
            </w:pPr>
            <w:r w:rsidRPr="00024BB3">
              <w:rPr>
                <w:rFonts w:ascii="Times New Roman" w:hAnsi="Times New Roman"/>
                <w:sz w:val="22"/>
                <w:szCs w:val="22"/>
              </w:rPr>
              <w:t>1.</w:t>
            </w:r>
            <w:r w:rsidRPr="00024BB3">
              <w:rPr>
                <w:rFonts w:ascii="Times New Roman" w:hAnsi="Times New Roman"/>
                <w:sz w:val="22"/>
                <w:szCs w:val="22"/>
                <w:lang w:val="en-US"/>
              </w:rPr>
              <w:t xml:space="preserve"> SWOT</w:t>
            </w:r>
            <w:r w:rsidRPr="00024BB3">
              <w:rPr>
                <w:rFonts w:ascii="Times New Roman" w:hAnsi="Times New Roman"/>
                <w:sz w:val="22"/>
                <w:szCs w:val="22"/>
              </w:rPr>
              <w:t>- матрица</w:t>
            </w:r>
          </w:p>
          <w:p w:rsidR="00C7218D" w:rsidRPr="00024BB3" w:rsidRDefault="00C7218D" w:rsidP="00572515">
            <w:pPr>
              <w:pStyle w:val="FMainTXT"/>
              <w:spacing w:before="0" w:line="240" w:lineRule="auto"/>
              <w:ind w:left="0" w:firstLine="0"/>
              <w:jc w:val="left"/>
              <w:rPr>
                <w:rFonts w:ascii="Times New Roman" w:hAnsi="Times New Roman"/>
                <w:szCs w:val="22"/>
              </w:rPr>
            </w:pPr>
            <w:r w:rsidRPr="00024BB3">
              <w:rPr>
                <w:rFonts w:ascii="Times New Roman" w:hAnsi="Times New Roman"/>
                <w:sz w:val="22"/>
                <w:szCs w:val="22"/>
              </w:rPr>
              <w:t>3. Аналитический отчет о достижении целевых значений КПЭ за 2009 год</w:t>
            </w:r>
          </w:p>
        </w:tc>
        <w:tc>
          <w:tcPr>
            <w:tcW w:w="2880" w:type="dxa"/>
            <w:vAlign w:val="center"/>
          </w:tcPr>
          <w:p w:rsidR="00C7218D" w:rsidRPr="00024BB3" w:rsidRDefault="00C7218D" w:rsidP="00572515">
            <w:pPr>
              <w:pStyle w:val="FMainTXT"/>
              <w:spacing w:before="0" w:line="240" w:lineRule="auto"/>
              <w:ind w:left="0" w:firstLine="0"/>
              <w:jc w:val="left"/>
              <w:rPr>
                <w:rFonts w:ascii="Times New Roman" w:hAnsi="Times New Roman"/>
                <w:szCs w:val="22"/>
              </w:rPr>
            </w:pPr>
            <w:r w:rsidRPr="00024BB3">
              <w:rPr>
                <w:rFonts w:ascii="Times New Roman" w:hAnsi="Times New Roman"/>
                <w:sz w:val="22"/>
                <w:szCs w:val="22"/>
              </w:rPr>
              <w:t>Аналитический отчет содержит перечень основных возможностей и угроз компании.</w:t>
            </w:r>
          </w:p>
          <w:p w:rsidR="00C7218D" w:rsidRPr="00024BB3" w:rsidRDefault="00C7218D" w:rsidP="00572515">
            <w:pPr>
              <w:pStyle w:val="FMainTXT"/>
              <w:spacing w:before="0" w:line="240" w:lineRule="auto"/>
              <w:ind w:left="0" w:firstLine="0"/>
              <w:jc w:val="left"/>
              <w:rPr>
                <w:rFonts w:ascii="Times New Roman" w:hAnsi="Times New Roman"/>
                <w:szCs w:val="22"/>
              </w:rPr>
            </w:pPr>
            <w:r w:rsidRPr="00024BB3">
              <w:rPr>
                <w:rFonts w:ascii="Times New Roman" w:hAnsi="Times New Roman"/>
                <w:sz w:val="22"/>
                <w:szCs w:val="22"/>
              </w:rPr>
              <w:t>Аналитический отчет содержит перечень КПЭ с указанием причин достижения \ не достижения целевых значений</w:t>
            </w:r>
          </w:p>
        </w:tc>
      </w:tr>
      <w:tr w:rsidR="00C7218D" w:rsidRPr="00024BB3" w:rsidTr="00572515">
        <w:tc>
          <w:tcPr>
            <w:tcW w:w="828" w:type="dxa"/>
            <w:vAlign w:val="center"/>
          </w:tcPr>
          <w:p w:rsidR="00C7218D" w:rsidRPr="00024BB3" w:rsidRDefault="00C7218D" w:rsidP="00572515">
            <w:pPr>
              <w:pStyle w:val="FMainTXT"/>
              <w:spacing w:before="0" w:line="240" w:lineRule="auto"/>
              <w:ind w:left="-57" w:right="-57" w:firstLine="0"/>
              <w:jc w:val="center"/>
              <w:rPr>
                <w:rFonts w:ascii="Times New Roman" w:hAnsi="Times New Roman"/>
                <w:szCs w:val="22"/>
              </w:rPr>
            </w:pPr>
            <w:r w:rsidRPr="00024BB3">
              <w:rPr>
                <w:rFonts w:ascii="Times New Roman" w:hAnsi="Times New Roman"/>
                <w:sz w:val="22"/>
                <w:szCs w:val="22"/>
              </w:rPr>
              <w:t>2.</w:t>
            </w:r>
          </w:p>
        </w:tc>
        <w:tc>
          <w:tcPr>
            <w:tcW w:w="3108" w:type="dxa"/>
            <w:vAlign w:val="center"/>
          </w:tcPr>
          <w:p w:rsidR="00C7218D" w:rsidRPr="00024BB3" w:rsidRDefault="00C7218D" w:rsidP="00572515">
            <w:pPr>
              <w:pStyle w:val="af"/>
              <w:spacing w:line="240" w:lineRule="auto"/>
              <w:jc w:val="left"/>
              <w:rPr>
                <w:b w:val="0"/>
                <w:bCs w:val="0"/>
              </w:rPr>
            </w:pPr>
            <w:r w:rsidRPr="00024BB3">
              <w:rPr>
                <w:b w:val="0"/>
                <w:sz w:val="22"/>
                <w:szCs w:val="22"/>
              </w:rPr>
              <w:t xml:space="preserve">Подготовка и проведение стратегического семинара </w:t>
            </w:r>
          </w:p>
        </w:tc>
        <w:tc>
          <w:tcPr>
            <w:tcW w:w="3402" w:type="dxa"/>
            <w:vAlign w:val="center"/>
          </w:tcPr>
          <w:p w:rsidR="00C7218D" w:rsidRPr="00024BB3" w:rsidRDefault="00C7218D" w:rsidP="00572515">
            <w:pPr>
              <w:pStyle w:val="FMainTXT"/>
              <w:spacing w:before="0" w:line="240" w:lineRule="auto"/>
              <w:ind w:left="0" w:firstLine="0"/>
              <w:jc w:val="left"/>
              <w:rPr>
                <w:rFonts w:ascii="Times New Roman" w:hAnsi="Times New Roman"/>
                <w:szCs w:val="22"/>
              </w:rPr>
            </w:pPr>
            <w:r w:rsidRPr="00024BB3">
              <w:rPr>
                <w:rFonts w:ascii="Times New Roman" w:hAnsi="Times New Roman"/>
                <w:sz w:val="22"/>
                <w:szCs w:val="22"/>
              </w:rPr>
              <w:t>1. Презентационные материалы для проведения стратегического семинара</w:t>
            </w:r>
          </w:p>
          <w:p w:rsidR="00C7218D" w:rsidRPr="00024BB3" w:rsidRDefault="00C7218D" w:rsidP="00572515">
            <w:pPr>
              <w:pStyle w:val="FMainTXT"/>
              <w:spacing w:before="0" w:line="240" w:lineRule="auto"/>
              <w:ind w:left="0" w:firstLine="0"/>
              <w:jc w:val="left"/>
              <w:rPr>
                <w:rFonts w:ascii="Times New Roman" w:hAnsi="Times New Roman"/>
                <w:szCs w:val="22"/>
              </w:rPr>
            </w:pPr>
            <w:r w:rsidRPr="00024BB3">
              <w:rPr>
                <w:rFonts w:ascii="Times New Roman" w:hAnsi="Times New Roman"/>
                <w:sz w:val="22"/>
                <w:szCs w:val="22"/>
              </w:rPr>
              <w:t>2. Отчет по итогам стратегического семинара</w:t>
            </w:r>
          </w:p>
        </w:tc>
        <w:tc>
          <w:tcPr>
            <w:tcW w:w="2880" w:type="dxa"/>
            <w:vAlign w:val="center"/>
          </w:tcPr>
          <w:p w:rsidR="00C7218D" w:rsidRPr="00024BB3" w:rsidRDefault="00C7218D" w:rsidP="00572515">
            <w:pPr>
              <w:pStyle w:val="FMainTXT"/>
              <w:spacing w:before="0" w:line="240" w:lineRule="auto"/>
              <w:ind w:left="0" w:firstLine="0"/>
              <w:jc w:val="left"/>
              <w:rPr>
                <w:rFonts w:ascii="Times New Roman" w:hAnsi="Times New Roman"/>
                <w:szCs w:val="22"/>
              </w:rPr>
            </w:pPr>
            <w:r w:rsidRPr="00024BB3">
              <w:rPr>
                <w:rFonts w:ascii="Times New Roman" w:hAnsi="Times New Roman"/>
                <w:sz w:val="22"/>
                <w:szCs w:val="22"/>
              </w:rPr>
              <w:t>В отчете отражены результаты стратегического семинара</w:t>
            </w:r>
          </w:p>
        </w:tc>
      </w:tr>
      <w:tr w:rsidR="00C7218D" w:rsidRPr="00024BB3" w:rsidTr="00572515">
        <w:tc>
          <w:tcPr>
            <w:tcW w:w="828" w:type="dxa"/>
            <w:vAlign w:val="center"/>
          </w:tcPr>
          <w:p w:rsidR="00C7218D" w:rsidRPr="00024BB3" w:rsidRDefault="00C7218D" w:rsidP="00572515">
            <w:pPr>
              <w:pStyle w:val="FMainTXT"/>
              <w:spacing w:before="0" w:line="240" w:lineRule="auto"/>
              <w:ind w:left="-57" w:right="-57" w:firstLine="0"/>
              <w:jc w:val="center"/>
              <w:rPr>
                <w:rFonts w:ascii="Times New Roman" w:hAnsi="Times New Roman"/>
                <w:szCs w:val="22"/>
              </w:rPr>
            </w:pPr>
            <w:r>
              <w:rPr>
                <w:rFonts w:ascii="Times New Roman" w:hAnsi="Times New Roman"/>
                <w:sz w:val="22"/>
                <w:szCs w:val="22"/>
              </w:rPr>
              <w:t>3</w:t>
            </w:r>
            <w:r w:rsidRPr="00024BB3">
              <w:rPr>
                <w:rFonts w:ascii="Times New Roman" w:hAnsi="Times New Roman"/>
                <w:sz w:val="22"/>
                <w:szCs w:val="22"/>
              </w:rPr>
              <w:t>.</w:t>
            </w:r>
          </w:p>
        </w:tc>
        <w:tc>
          <w:tcPr>
            <w:tcW w:w="3108" w:type="dxa"/>
            <w:vAlign w:val="center"/>
          </w:tcPr>
          <w:p w:rsidR="00C7218D" w:rsidRPr="00024BB3" w:rsidRDefault="00C7218D" w:rsidP="00572515">
            <w:pPr>
              <w:pStyle w:val="af"/>
              <w:spacing w:line="240" w:lineRule="auto"/>
              <w:jc w:val="left"/>
              <w:rPr>
                <w:b w:val="0"/>
                <w:bCs w:val="0"/>
              </w:rPr>
            </w:pPr>
            <w:r w:rsidRPr="00024BB3">
              <w:rPr>
                <w:b w:val="0"/>
                <w:sz w:val="22"/>
                <w:szCs w:val="22"/>
              </w:rPr>
              <w:t>Корректировка системы ключевых показателей эффективности</w:t>
            </w:r>
          </w:p>
        </w:tc>
        <w:tc>
          <w:tcPr>
            <w:tcW w:w="3402" w:type="dxa"/>
            <w:vAlign w:val="center"/>
          </w:tcPr>
          <w:p w:rsidR="00C7218D" w:rsidRPr="00024BB3" w:rsidRDefault="00C7218D" w:rsidP="00572515">
            <w:pPr>
              <w:pStyle w:val="FMainTXT"/>
              <w:spacing w:before="0" w:line="240" w:lineRule="auto"/>
              <w:ind w:left="0" w:firstLine="0"/>
              <w:jc w:val="left"/>
              <w:rPr>
                <w:rFonts w:ascii="Times New Roman" w:hAnsi="Times New Roman"/>
                <w:szCs w:val="22"/>
              </w:rPr>
            </w:pPr>
            <w:r w:rsidRPr="00024BB3">
              <w:rPr>
                <w:rFonts w:ascii="Times New Roman" w:hAnsi="Times New Roman"/>
                <w:sz w:val="22"/>
                <w:szCs w:val="22"/>
              </w:rPr>
              <w:t>Актуализированная методика расчета КПЭ деятельности компании</w:t>
            </w:r>
            <w:r w:rsidR="00A02312">
              <w:rPr>
                <w:rFonts w:ascii="Times New Roman" w:hAnsi="Times New Roman"/>
                <w:sz w:val="22"/>
                <w:szCs w:val="22"/>
              </w:rPr>
              <w:t xml:space="preserve"> и перечень КПЭ стратегических целей и бизнес-процессов</w:t>
            </w:r>
          </w:p>
        </w:tc>
        <w:tc>
          <w:tcPr>
            <w:tcW w:w="2880" w:type="dxa"/>
            <w:vAlign w:val="center"/>
          </w:tcPr>
          <w:p w:rsidR="00C7218D" w:rsidRPr="00024BB3" w:rsidRDefault="00C7218D" w:rsidP="00572515">
            <w:pPr>
              <w:pStyle w:val="FMainTXT"/>
              <w:spacing w:before="0" w:line="240" w:lineRule="auto"/>
              <w:ind w:left="0" w:firstLine="0"/>
              <w:jc w:val="left"/>
              <w:rPr>
                <w:rFonts w:ascii="Times New Roman" w:hAnsi="Times New Roman"/>
                <w:szCs w:val="22"/>
              </w:rPr>
            </w:pPr>
            <w:r w:rsidRPr="00024BB3">
              <w:rPr>
                <w:rFonts w:ascii="Times New Roman" w:hAnsi="Times New Roman"/>
                <w:sz w:val="22"/>
                <w:szCs w:val="22"/>
              </w:rPr>
              <w:t xml:space="preserve">Методика расчета КПЭ </w:t>
            </w:r>
            <w:r>
              <w:rPr>
                <w:rFonts w:ascii="Times New Roman" w:hAnsi="Times New Roman"/>
                <w:sz w:val="22"/>
                <w:szCs w:val="22"/>
              </w:rPr>
              <w:t>соответствует</w:t>
            </w:r>
            <w:r w:rsidRPr="00024BB3">
              <w:rPr>
                <w:rFonts w:ascii="Times New Roman" w:hAnsi="Times New Roman"/>
                <w:sz w:val="22"/>
                <w:szCs w:val="22"/>
              </w:rPr>
              <w:t xml:space="preserve"> методикам расчета ОАО «Холдинга МРСК»</w:t>
            </w:r>
          </w:p>
        </w:tc>
      </w:tr>
      <w:tr w:rsidR="00C7218D" w:rsidRPr="00024BB3" w:rsidTr="00572515">
        <w:tc>
          <w:tcPr>
            <w:tcW w:w="828" w:type="dxa"/>
            <w:vAlign w:val="center"/>
          </w:tcPr>
          <w:p w:rsidR="00C7218D" w:rsidRPr="00024BB3" w:rsidRDefault="00C7218D" w:rsidP="00572515">
            <w:pPr>
              <w:pStyle w:val="FMainTXT"/>
              <w:spacing w:before="0" w:line="240" w:lineRule="auto"/>
              <w:ind w:left="-57" w:right="-57" w:firstLine="0"/>
              <w:jc w:val="center"/>
              <w:rPr>
                <w:rFonts w:ascii="Times New Roman" w:hAnsi="Times New Roman"/>
                <w:szCs w:val="22"/>
              </w:rPr>
            </w:pPr>
            <w:r w:rsidRPr="00024BB3">
              <w:rPr>
                <w:rFonts w:ascii="Times New Roman" w:hAnsi="Times New Roman"/>
                <w:sz w:val="22"/>
                <w:szCs w:val="22"/>
              </w:rPr>
              <w:t>3.</w:t>
            </w:r>
          </w:p>
        </w:tc>
        <w:tc>
          <w:tcPr>
            <w:tcW w:w="3108" w:type="dxa"/>
            <w:vAlign w:val="center"/>
          </w:tcPr>
          <w:p w:rsidR="00C7218D" w:rsidRPr="00024BB3" w:rsidRDefault="00C7218D" w:rsidP="00572515">
            <w:pPr>
              <w:pStyle w:val="af"/>
              <w:spacing w:line="240" w:lineRule="auto"/>
              <w:jc w:val="left"/>
              <w:rPr>
                <w:b w:val="0"/>
                <w:bCs w:val="0"/>
              </w:rPr>
            </w:pPr>
            <w:r w:rsidRPr="00024BB3">
              <w:rPr>
                <w:b w:val="0"/>
                <w:bCs w:val="0"/>
                <w:sz w:val="22"/>
                <w:szCs w:val="22"/>
              </w:rPr>
              <w:t>Актуализация стратегии</w:t>
            </w:r>
          </w:p>
        </w:tc>
        <w:tc>
          <w:tcPr>
            <w:tcW w:w="3402" w:type="dxa"/>
            <w:vAlign w:val="center"/>
          </w:tcPr>
          <w:p w:rsidR="00C7218D" w:rsidRPr="00024BB3" w:rsidRDefault="00C7218D" w:rsidP="00572515">
            <w:pPr>
              <w:pStyle w:val="FMainTXT"/>
              <w:spacing w:before="0" w:line="240" w:lineRule="auto"/>
              <w:ind w:left="0" w:firstLine="0"/>
              <w:jc w:val="left"/>
              <w:rPr>
                <w:rFonts w:ascii="Times New Roman" w:hAnsi="Times New Roman"/>
                <w:szCs w:val="22"/>
              </w:rPr>
            </w:pPr>
            <w:r w:rsidRPr="00024BB3">
              <w:rPr>
                <w:rFonts w:ascii="Times New Roman" w:hAnsi="Times New Roman"/>
                <w:sz w:val="22"/>
                <w:szCs w:val="22"/>
              </w:rPr>
              <w:t>1</w:t>
            </w:r>
            <w:r w:rsidRPr="00967AC7">
              <w:rPr>
                <w:rFonts w:ascii="Times New Roman" w:hAnsi="Times New Roman"/>
                <w:sz w:val="22"/>
                <w:szCs w:val="22"/>
              </w:rPr>
              <w:t>4</w:t>
            </w:r>
            <w:r w:rsidRPr="00024BB3">
              <w:rPr>
                <w:rFonts w:ascii="Times New Roman" w:hAnsi="Times New Roman"/>
                <w:sz w:val="22"/>
                <w:szCs w:val="22"/>
              </w:rPr>
              <w:t xml:space="preserve">. Актуализированная стратегия ОАО «МРСК Центра» </w:t>
            </w:r>
          </w:p>
        </w:tc>
        <w:tc>
          <w:tcPr>
            <w:tcW w:w="2880" w:type="dxa"/>
            <w:vAlign w:val="center"/>
          </w:tcPr>
          <w:p w:rsidR="00C7218D" w:rsidRPr="00024BB3" w:rsidRDefault="00C7218D" w:rsidP="00572515">
            <w:pPr>
              <w:pStyle w:val="FMainTXT"/>
              <w:spacing w:before="0" w:line="240" w:lineRule="auto"/>
              <w:ind w:left="0" w:firstLine="0"/>
              <w:jc w:val="left"/>
              <w:rPr>
                <w:rFonts w:ascii="Times New Roman" w:hAnsi="Times New Roman"/>
                <w:szCs w:val="22"/>
              </w:rPr>
            </w:pPr>
            <w:r>
              <w:rPr>
                <w:rFonts w:ascii="Times New Roman" w:hAnsi="Times New Roman"/>
                <w:sz w:val="22"/>
                <w:szCs w:val="22"/>
              </w:rPr>
              <w:t>Соответствие стратегии ОАО «МРСК Центра» требованиям Энергетической стратегии РФ, требованиям Министерства энергетики РФ и ОАО «Холдинг МРСК»</w:t>
            </w:r>
          </w:p>
        </w:tc>
      </w:tr>
    </w:tbl>
    <w:p w:rsidR="00C7218D" w:rsidRPr="00024BB3" w:rsidRDefault="00C7218D" w:rsidP="00C7218D">
      <w:pPr>
        <w:pStyle w:val="1"/>
        <w:numPr>
          <w:ilvl w:val="0"/>
          <w:numId w:val="19"/>
        </w:numPr>
        <w:spacing w:after="0" w:line="360" w:lineRule="auto"/>
        <w:rPr>
          <w:rFonts w:ascii="Times New Roman" w:hAnsi="Times New Roman"/>
          <w:sz w:val="24"/>
          <w:szCs w:val="24"/>
        </w:rPr>
      </w:pPr>
      <w:bookmarkStart w:id="31" w:name="_Toc205719107"/>
      <w:bookmarkStart w:id="32" w:name="_Toc248835925"/>
      <w:r w:rsidRPr="00024BB3">
        <w:rPr>
          <w:rFonts w:ascii="Times New Roman" w:hAnsi="Times New Roman"/>
          <w:sz w:val="24"/>
          <w:szCs w:val="24"/>
        </w:rPr>
        <w:t>ТРЕБОВАНИЯ К ПЕРСОНАЛУ</w:t>
      </w:r>
      <w:bookmarkEnd w:id="30"/>
      <w:bookmarkEnd w:id="31"/>
      <w:bookmarkEnd w:id="32"/>
    </w:p>
    <w:p w:rsidR="00C7218D" w:rsidRPr="00024BB3" w:rsidRDefault="00C7218D" w:rsidP="00C7218D">
      <w:pPr>
        <w:ind w:firstLine="720"/>
      </w:pPr>
      <w:bookmarkStart w:id="33" w:name="_Ref153958087"/>
      <w:bookmarkStart w:id="34" w:name="_Ref153958094"/>
      <w:bookmarkStart w:id="35" w:name="_Toc205719108"/>
      <w:r w:rsidRPr="00024BB3">
        <w:t>Для работ по внедрению функционала необходима следующая квалификация персонала Исполнителя:</w:t>
      </w:r>
    </w:p>
    <w:p w:rsidR="00C7218D" w:rsidRPr="00024BB3" w:rsidRDefault="00C7218D" w:rsidP="00C7218D">
      <w:pPr>
        <w:ind w:firstLine="720"/>
      </w:pPr>
      <w:r w:rsidRPr="00024BB3">
        <w:t>- Высшее техническое или экономическое образование;</w:t>
      </w:r>
    </w:p>
    <w:p w:rsidR="00C7218D" w:rsidRPr="00024BB3" w:rsidRDefault="00C7218D" w:rsidP="00C7218D">
      <w:pPr>
        <w:ind w:firstLine="720"/>
      </w:pPr>
      <w:r w:rsidRPr="00024BB3">
        <w:t>- Опыт работы SAP SEM BSC и SAP R/3 не менее 3 лет;</w:t>
      </w:r>
    </w:p>
    <w:p w:rsidR="00C7218D" w:rsidRPr="00024BB3" w:rsidRDefault="00C7218D" w:rsidP="00C7218D">
      <w:pPr>
        <w:ind w:firstLine="720"/>
      </w:pPr>
      <w:r w:rsidRPr="00024BB3">
        <w:t>- Опыт работы ARIS не менее 1 года;</w:t>
      </w:r>
    </w:p>
    <w:p w:rsidR="00C7218D" w:rsidRPr="00024BB3" w:rsidRDefault="00C7218D" w:rsidP="00C7218D">
      <w:pPr>
        <w:ind w:firstLine="720"/>
      </w:pPr>
      <w:r w:rsidRPr="00024BB3">
        <w:t>- Опыт участия в как минимум в одном проекте по разработке стратегии развития компании;</w:t>
      </w:r>
    </w:p>
    <w:p w:rsidR="00C7218D" w:rsidRPr="00024BB3" w:rsidRDefault="00C7218D" w:rsidP="00C7218D">
      <w:pPr>
        <w:ind w:firstLine="720"/>
      </w:pPr>
      <w:r w:rsidRPr="00024BB3">
        <w:t>- Опыт подготовки проектной документации;</w:t>
      </w:r>
    </w:p>
    <w:p w:rsidR="00C7218D" w:rsidRPr="00024BB3" w:rsidRDefault="00C7218D" w:rsidP="00C7218D">
      <w:pPr>
        <w:ind w:firstLine="720"/>
      </w:pPr>
      <w:r w:rsidRPr="00024BB3">
        <w:t>- Опыт консультационного сопровождения клиентов;</w:t>
      </w:r>
    </w:p>
    <w:p w:rsidR="00C7218D" w:rsidRPr="00024BB3" w:rsidRDefault="00C7218D" w:rsidP="00C7218D">
      <w:pPr>
        <w:ind w:firstLine="720"/>
      </w:pPr>
      <w:r w:rsidRPr="00024BB3">
        <w:t>- Опыт организации и проведения стратегических семинаров;</w:t>
      </w:r>
    </w:p>
    <w:p w:rsidR="00C7218D" w:rsidRPr="00024BB3" w:rsidRDefault="00C7218D" w:rsidP="00C7218D">
      <w:pPr>
        <w:ind w:firstLine="720"/>
      </w:pPr>
      <w:r w:rsidRPr="00024BB3">
        <w:t>- Знание основных бизнес-процессов;</w:t>
      </w:r>
    </w:p>
    <w:p w:rsidR="00C7218D" w:rsidRPr="00024BB3" w:rsidRDefault="00C7218D" w:rsidP="00C7218D">
      <w:pPr>
        <w:ind w:firstLine="720"/>
      </w:pPr>
      <w:r w:rsidRPr="00024BB3">
        <w:t>- Знание методологии управления проектами.</w:t>
      </w:r>
    </w:p>
    <w:p w:rsidR="00C7218D" w:rsidRPr="00024BB3" w:rsidRDefault="00C7218D" w:rsidP="00C7218D">
      <w:pPr>
        <w:ind w:firstLine="720"/>
      </w:pPr>
    </w:p>
    <w:p w:rsidR="00C7218D" w:rsidRDefault="00C7218D" w:rsidP="00C7218D">
      <w:pPr>
        <w:rPr>
          <w:b/>
          <w:bCs/>
          <w:kern w:val="32"/>
        </w:rPr>
      </w:pPr>
      <w:bookmarkStart w:id="36" w:name="_Toc248835926"/>
      <w:r>
        <w:br w:type="page"/>
      </w:r>
    </w:p>
    <w:p w:rsidR="00C7218D" w:rsidRPr="00024BB3" w:rsidRDefault="00C7218D" w:rsidP="00C7218D">
      <w:pPr>
        <w:pStyle w:val="1"/>
        <w:numPr>
          <w:ilvl w:val="0"/>
          <w:numId w:val="19"/>
        </w:numPr>
        <w:spacing w:before="120" w:after="0" w:line="360" w:lineRule="auto"/>
        <w:rPr>
          <w:rFonts w:ascii="Times New Roman" w:hAnsi="Times New Roman"/>
          <w:sz w:val="24"/>
          <w:szCs w:val="24"/>
        </w:rPr>
      </w:pPr>
      <w:r w:rsidRPr="00024BB3">
        <w:rPr>
          <w:rFonts w:ascii="Times New Roman" w:hAnsi="Times New Roman"/>
          <w:sz w:val="24"/>
          <w:szCs w:val="24"/>
        </w:rPr>
        <w:lastRenderedPageBreak/>
        <w:t>СОСТАВ И СОДЕРЖАНИЕ РАБОТ П</w:t>
      </w:r>
      <w:bookmarkEnd w:id="33"/>
      <w:bookmarkEnd w:id="34"/>
      <w:bookmarkEnd w:id="35"/>
      <w:r w:rsidRPr="00024BB3">
        <w:rPr>
          <w:rFonts w:ascii="Times New Roman" w:hAnsi="Times New Roman"/>
          <w:sz w:val="24"/>
          <w:szCs w:val="24"/>
        </w:rPr>
        <w:t>О АКТУАЛИЗАЦИИ СТРАТЕГИИ</w:t>
      </w:r>
      <w:bookmarkEnd w:id="36"/>
      <w:r>
        <w:rPr>
          <w:rFonts w:ascii="Times New Roman" w:hAnsi="Times New Roman"/>
          <w:sz w:val="24"/>
          <w:szCs w:val="24"/>
        </w:rPr>
        <w:t xml:space="preserve"> И ПРОВЕДЕНИЮ СТРАТЕГИЧЕСКОГО СЕМИНАРА</w:t>
      </w:r>
    </w:p>
    <w:p w:rsidR="00C7218D" w:rsidRPr="00024BB3" w:rsidRDefault="00C7218D" w:rsidP="00C7218D">
      <w:pPr>
        <w:ind w:left="360"/>
      </w:pPr>
      <w:r w:rsidRPr="00024BB3">
        <w:t>Для реализации поставленной задачи необходимо выполнить следующее:</w:t>
      </w:r>
    </w:p>
    <w:tbl>
      <w:tblPr>
        <w:tblW w:w="5085"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tblPr>
      <w:tblGrid>
        <w:gridCol w:w="708"/>
        <w:gridCol w:w="2743"/>
        <w:gridCol w:w="4118"/>
        <w:gridCol w:w="3029"/>
      </w:tblGrid>
      <w:tr w:rsidR="00C7218D" w:rsidRPr="00024BB3" w:rsidTr="00572515">
        <w:trPr>
          <w:trHeight w:val="322"/>
          <w:tblHeader/>
        </w:trPr>
        <w:tc>
          <w:tcPr>
            <w:tcW w:w="334" w:type="pct"/>
            <w:vAlign w:val="center"/>
          </w:tcPr>
          <w:p w:rsidR="00C7218D" w:rsidRPr="00024BB3" w:rsidRDefault="00C7218D" w:rsidP="00572515">
            <w:pPr>
              <w:jc w:val="center"/>
              <w:rPr>
                <w:b/>
                <w:bCs/>
              </w:rPr>
            </w:pPr>
            <w:r w:rsidRPr="00024BB3">
              <w:rPr>
                <w:b/>
                <w:bCs/>
                <w:sz w:val="22"/>
                <w:szCs w:val="22"/>
              </w:rPr>
              <w:t xml:space="preserve">№ </w:t>
            </w:r>
            <w:proofErr w:type="spellStart"/>
            <w:proofErr w:type="gramStart"/>
            <w:r w:rsidRPr="00024BB3">
              <w:rPr>
                <w:b/>
                <w:bCs/>
                <w:sz w:val="22"/>
                <w:szCs w:val="22"/>
              </w:rPr>
              <w:t>п</w:t>
            </w:r>
            <w:proofErr w:type="spellEnd"/>
            <w:proofErr w:type="gramEnd"/>
            <w:r w:rsidRPr="00024BB3">
              <w:rPr>
                <w:b/>
                <w:bCs/>
                <w:sz w:val="22"/>
                <w:szCs w:val="22"/>
              </w:rPr>
              <w:t>/</w:t>
            </w:r>
            <w:proofErr w:type="spellStart"/>
            <w:r w:rsidRPr="00024BB3">
              <w:rPr>
                <w:b/>
                <w:bCs/>
                <w:sz w:val="22"/>
                <w:szCs w:val="22"/>
              </w:rPr>
              <w:t>п</w:t>
            </w:r>
            <w:proofErr w:type="spellEnd"/>
          </w:p>
        </w:tc>
        <w:tc>
          <w:tcPr>
            <w:tcW w:w="1294" w:type="pct"/>
            <w:vAlign w:val="center"/>
          </w:tcPr>
          <w:p w:rsidR="00C7218D" w:rsidRPr="00024BB3" w:rsidRDefault="00C7218D" w:rsidP="00572515">
            <w:pPr>
              <w:jc w:val="center"/>
              <w:rPr>
                <w:b/>
                <w:bCs/>
              </w:rPr>
            </w:pPr>
            <w:r w:rsidRPr="00024BB3">
              <w:rPr>
                <w:b/>
                <w:bCs/>
                <w:sz w:val="22"/>
                <w:szCs w:val="22"/>
              </w:rPr>
              <w:t>Наименование этапа</w:t>
            </w:r>
          </w:p>
        </w:tc>
        <w:tc>
          <w:tcPr>
            <w:tcW w:w="1943" w:type="pct"/>
            <w:vAlign w:val="center"/>
          </w:tcPr>
          <w:p w:rsidR="00C7218D" w:rsidRPr="00024BB3" w:rsidRDefault="00C7218D" w:rsidP="00572515">
            <w:pPr>
              <w:jc w:val="center"/>
              <w:rPr>
                <w:b/>
                <w:bCs/>
              </w:rPr>
            </w:pPr>
            <w:r w:rsidRPr="00024BB3">
              <w:rPr>
                <w:b/>
                <w:sz w:val="22"/>
                <w:szCs w:val="22"/>
              </w:rPr>
              <w:t>Содержание работ</w:t>
            </w:r>
          </w:p>
        </w:tc>
        <w:tc>
          <w:tcPr>
            <w:tcW w:w="1429" w:type="pct"/>
            <w:vAlign w:val="center"/>
          </w:tcPr>
          <w:p w:rsidR="00C7218D" w:rsidRPr="00024BB3" w:rsidRDefault="00C7218D" w:rsidP="00572515">
            <w:pPr>
              <w:jc w:val="center"/>
              <w:rPr>
                <w:b/>
              </w:rPr>
            </w:pPr>
            <w:r w:rsidRPr="00024BB3">
              <w:rPr>
                <w:b/>
                <w:sz w:val="22"/>
                <w:szCs w:val="22"/>
              </w:rPr>
              <w:t>Результат работ</w:t>
            </w:r>
          </w:p>
        </w:tc>
      </w:tr>
      <w:tr w:rsidR="00C7218D" w:rsidRPr="00024BB3" w:rsidTr="00572515">
        <w:trPr>
          <w:trHeight w:val="465"/>
        </w:trPr>
        <w:tc>
          <w:tcPr>
            <w:tcW w:w="334" w:type="pct"/>
            <w:vAlign w:val="center"/>
          </w:tcPr>
          <w:p w:rsidR="00C7218D" w:rsidRPr="00024BB3" w:rsidRDefault="00C7218D" w:rsidP="00572515">
            <w:pPr>
              <w:jc w:val="center"/>
            </w:pPr>
            <w:r w:rsidRPr="00024BB3">
              <w:rPr>
                <w:sz w:val="22"/>
                <w:szCs w:val="22"/>
              </w:rPr>
              <w:t xml:space="preserve">1. </w:t>
            </w:r>
          </w:p>
        </w:tc>
        <w:tc>
          <w:tcPr>
            <w:tcW w:w="1294" w:type="pct"/>
            <w:vAlign w:val="center"/>
          </w:tcPr>
          <w:p w:rsidR="00C7218D" w:rsidRPr="00024BB3" w:rsidRDefault="00C7218D" w:rsidP="00572515">
            <w:pPr>
              <w:pStyle w:val="FMainTXT"/>
              <w:spacing w:before="0" w:line="240" w:lineRule="auto"/>
              <w:ind w:left="0" w:firstLine="0"/>
              <w:jc w:val="left"/>
              <w:rPr>
                <w:rFonts w:ascii="Times New Roman" w:hAnsi="Times New Roman"/>
                <w:szCs w:val="22"/>
              </w:rPr>
            </w:pPr>
            <w:r w:rsidRPr="00024BB3">
              <w:rPr>
                <w:rFonts w:ascii="Times New Roman" w:hAnsi="Times New Roman"/>
                <w:sz w:val="22"/>
                <w:szCs w:val="22"/>
              </w:rPr>
              <w:t>Стратегический анализ</w:t>
            </w:r>
          </w:p>
        </w:tc>
        <w:tc>
          <w:tcPr>
            <w:tcW w:w="1943" w:type="pct"/>
            <w:vAlign w:val="center"/>
          </w:tcPr>
          <w:p w:rsidR="00C7218D" w:rsidRPr="00024BB3" w:rsidRDefault="00C7218D" w:rsidP="00572515">
            <w:pPr>
              <w:pStyle w:val="FMainTXT"/>
              <w:spacing w:before="0" w:line="240" w:lineRule="auto"/>
              <w:ind w:left="0" w:firstLine="0"/>
              <w:jc w:val="left"/>
              <w:rPr>
                <w:rFonts w:ascii="Times New Roman" w:hAnsi="Times New Roman"/>
                <w:szCs w:val="22"/>
              </w:rPr>
            </w:pPr>
            <w:r w:rsidRPr="00024BB3">
              <w:rPr>
                <w:rFonts w:ascii="Times New Roman" w:hAnsi="Times New Roman"/>
                <w:sz w:val="22"/>
                <w:szCs w:val="22"/>
              </w:rPr>
              <w:t>1. Анализ изменения факторов внешней среды компании</w:t>
            </w:r>
          </w:p>
          <w:p w:rsidR="00C7218D" w:rsidRPr="00024BB3" w:rsidRDefault="00C7218D" w:rsidP="00572515">
            <w:pPr>
              <w:pStyle w:val="FMainTXT"/>
              <w:spacing w:before="0" w:line="240" w:lineRule="auto"/>
              <w:ind w:left="0" w:firstLine="0"/>
              <w:jc w:val="left"/>
              <w:rPr>
                <w:rFonts w:ascii="Times New Roman" w:hAnsi="Times New Roman"/>
                <w:szCs w:val="22"/>
              </w:rPr>
            </w:pPr>
            <w:r w:rsidRPr="00024BB3">
              <w:rPr>
                <w:rFonts w:ascii="Times New Roman" w:hAnsi="Times New Roman"/>
                <w:sz w:val="22"/>
                <w:szCs w:val="22"/>
              </w:rPr>
              <w:t>2. Анализ факторов внутренней среды</w:t>
            </w:r>
          </w:p>
          <w:p w:rsidR="00C7218D" w:rsidRPr="00024BB3" w:rsidRDefault="00C7218D" w:rsidP="00572515">
            <w:pPr>
              <w:pStyle w:val="FMainTXT"/>
              <w:spacing w:before="0" w:line="240" w:lineRule="auto"/>
              <w:ind w:left="0" w:firstLine="0"/>
              <w:jc w:val="left"/>
              <w:rPr>
                <w:rFonts w:ascii="Times New Roman" w:hAnsi="Times New Roman"/>
                <w:szCs w:val="22"/>
              </w:rPr>
            </w:pPr>
            <w:r w:rsidRPr="00024BB3">
              <w:rPr>
                <w:rFonts w:ascii="Times New Roman" w:hAnsi="Times New Roman"/>
                <w:sz w:val="22"/>
                <w:szCs w:val="22"/>
              </w:rPr>
              <w:t>3. Анализ достижения целевых значений КПЭ за анализируемый год</w:t>
            </w:r>
          </w:p>
          <w:p w:rsidR="00C7218D" w:rsidRPr="00024BB3" w:rsidRDefault="00C7218D" w:rsidP="00572515"/>
        </w:tc>
        <w:tc>
          <w:tcPr>
            <w:tcW w:w="1429" w:type="pct"/>
            <w:vAlign w:val="center"/>
          </w:tcPr>
          <w:p w:rsidR="00C7218D" w:rsidRPr="00024BB3" w:rsidRDefault="00C7218D" w:rsidP="00572515">
            <w:pPr>
              <w:pStyle w:val="FMainTXT"/>
              <w:spacing w:before="0" w:line="240" w:lineRule="auto"/>
              <w:ind w:left="0" w:firstLine="0"/>
              <w:jc w:val="left"/>
              <w:rPr>
                <w:rFonts w:ascii="Times New Roman" w:hAnsi="Times New Roman"/>
                <w:szCs w:val="22"/>
              </w:rPr>
            </w:pPr>
            <w:r w:rsidRPr="00024BB3">
              <w:rPr>
                <w:rFonts w:ascii="Times New Roman" w:hAnsi="Times New Roman"/>
                <w:sz w:val="22"/>
                <w:szCs w:val="22"/>
              </w:rPr>
              <w:t>Аналитический отчет о достижении целевых значений КПЭ 2009</w:t>
            </w:r>
            <w:r>
              <w:rPr>
                <w:rFonts w:ascii="Times New Roman" w:hAnsi="Times New Roman"/>
                <w:sz w:val="22"/>
                <w:szCs w:val="22"/>
              </w:rPr>
              <w:t xml:space="preserve"> </w:t>
            </w:r>
            <w:r w:rsidRPr="00024BB3">
              <w:rPr>
                <w:rFonts w:ascii="Times New Roman" w:hAnsi="Times New Roman"/>
                <w:sz w:val="22"/>
                <w:szCs w:val="22"/>
              </w:rPr>
              <w:t>г</w:t>
            </w:r>
            <w:r>
              <w:rPr>
                <w:rFonts w:ascii="Times New Roman" w:hAnsi="Times New Roman"/>
                <w:sz w:val="22"/>
                <w:szCs w:val="22"/>
              </w:rPr>
              <w:t>од</w:t>
            </w:r>
            <w:r w:rsidRPr="00024BB3">
              <w:rPr>
                <w:rFonts w:ascii="Times New Roman" w:hAnsi="Times New Roman"/>
                <w:sz w:val="22"/>
                <w:szCs w:val="22"/>
              </w:rPr>
              <w:t>.</w:t>
            </w:r>
          </w:p>
        </w:tc>
      </w:tr>
      <w:tr w:rsidR="00C7218D" w:rsidRPr="00024BB3" w:rsidTr="00572515">
        <w:trPr>
          <w:trHeight w:val="465"/>
        </w:trPr>
        <w:tc>
          <w:tcPr>
            <w:tcW w:w="334" w:type="pct"/>
            <w:vAlign w:val="center"/>
          </w:tcPr>
          <w:p w:rsidR="00C7218D" w:rsidRPr="00024BB3" w:rsidRDefault="00C7218D" w:rsidP="00572515">
            <w:pPr>
              <w:jc w:val="center"/>
            </w:pPr>
            <w:r w:rsidRPr="00024BB3">
              <w:rPr>
                <w:sz w:val="22"/>
                <w:szCs w:val="22"/>
              </w:rPr>
              <w:t>2.</w:t>
            </w:r>
          </w:p>
        </w:tc>
        <w:tc>
          <w:tcPr>
            <w:tcW w:w="1294" w:type="pct"/>
            <w:vAlign w:val="center"/>
          </w:tcPr>
          <w:p w:rsidR="00C7218D" w:rsidRPr="00024BB3" w:rsidRDefault="00C7218D" w:rsidP="00572515">
            <w:pPr>
              <w:pStyle w:val="FMainTXT"/>
              <w:spacing w:before="0" w:line="240" w:lineRule="auto"/>
              <w:ind w:left="0" w:firstLine="0"/>
              <w:jc w:val="left"/>
              <w:rPr>
                <w:rFonts w:ascii="Times New Roman" w:hAnsi="Times New Roman"/>
                <w:szCs w:val="22"/>
              </w:rPr>
            </w:pPr>
            <w:r w:rsidRPr="00024BB3">
              <w:rPr>
                <w:rFonts w:ascii="Times New Roman" w:hAnsi="Times New Roman"/>
                <w:sz w:val="22"/>
                <w:szCs w:val="22"/>
              </w:rPr>
              <w:t xml:space="preserve">Подготовка и проведение стратегического семинара «Актуализация стратегии ОАО «МРСК Центра» </w:t>
            </w:r>
          </w:p>
        </w:tc>
        <w:tc>
          <w:tcPr>
            <w:tcW w:w="1943" w:type="pct"/>
          </w:tcPr>
          <w:p w:rsidR="00C7218D" w:rsidRPr="00024BB3" w:rsidRDefault="00C7218D" w:rsidP="00572515">
            <w:pPr>
              <w:pStyle w:val="FMainTXT"/>
              <w:spacing w:before="0" w:line="240" w:lineRule="auto"/>
              <w:ind w:left="0" w:firstLine="0"/>
              <w:jc w:val="left"/>
              <w:rPr>
                <w:rFonts w:ascii="Times New Roman" w:hAnsi="Times New Roman"/>
                <w:szCs w:val="22"/>
              </w:rPr>
            </w:pPr>
            <w:r w:rsidRPr="00024BB3">
              <w:rPr>
                <w:rFonts w:ascii="Times New Roman" w:hAnsi="Times New Roman"/>
                <w:sz w:val="22"/>
                <w:szCs w:val="22"/>
              </w:rPr>
              <w:t xml:space="preserve">1. Разработка и предоставление методологических и презентационных материалов </w:t>
            </w:r>
          </w:p>
          <w:p w:rsidR="00C7218D" w:rsidRPr="00024BB3" w:rsidRDefault="00C7218D" w:rsidP="00572515">
            <w:pPr>
              <w:pStyle w:val="FMainTXT"/>
              <w:spacing w:before="0" w:line="240" w:lineRule="auto"/>
              <w:ind w:left="0" w:firstLine="0"/>
              <w:jc w:val="left"/>
              <w:rPr>
                <w:rFonts w:ascii="Times New Roman" w:hAnsi="Times New Roman"/>
                <w:szCs w:val="22"/>
              </w:rPr>
            </w:pPr>
            <w:r w:rsidRPr="00024BB3">
              <w:rPr>
                <w:rFonts w:ascii="Times New Roman" w:hAnsi="Times New Roman"/>
                <w:sz w:val="22"/>
                <w:szCs w:val="22"/>
              </w:rPr>
              <w:t xml:space="preserve">2. Освещение презентационных материалов </w:t>
            </w:r>
          </w:p>
          <w:p w:rsidR="00C7218D" w:rsidRPr="00024BB3" w:rsidRDefault="00C7218D" w:rsidP="00572515">
            <w:pPr>
              <w:pStyle w:val="FMainTXT"/>
              <w:spacing w:before="0" w:line="240" w:lineRule="auto"/>
              <w:ind w:left="0" w:firstLine="0"/>
              <w:jc w:val="left"/>
              <w:rPr>
                <w:rFonts w:ascii="Times New Roman" w:hAnsi="Times New Roman"/>
                <w:szCs w:val="22"/>
              </w:rPr>
            </w:pPr>
            <w:r w:rsidRPr="00024BB3">
              <w:rPr>
                <w:rFonts w:ascii="Times New Roman" w:hAnsi="Times New Roman"/>
                <w:sz w:val="22"/>
                <w:szCs w:val="22"/>
              </w:rPr>
              <w:t>3. Обобщение и анализ промежуточных результатов работы групп</w:t>
            </w:r>
          </w:p>
          <w:p w:rsidR="00C7218D" w:rsidRPr="00024BB3" w:rsidRDefault="00C7218D" w:rsidP="00572515">
            <w:pPr>
              <w:pStyle w:val="FMainTXT"/>
              <w:spacing w:before="0" w:line="240" w:lineRule="auto"/>
              <w:ind w:left="0" w:firstLine="0"/>
              <w:jc w:val="left"/>
              <w:rPr>
                <w:rFonts w:ascii="Times New Roman" w:hAnsi="Times New Roman"/>
                <w:szCs w:val="22"/>
              </w:rPr>
            </w:pPr>
            <w:r w:rsidRPr="00024BB3">
              <w:rPr>
                <w:rFonts w:ascii="Times New Roman" w:hAnsi="Times New Roman"/>
                <w:sz w:val="22"/>
                <w:szCs w:val="22"/>
              </w:rPr>
              <w:t>4. Организация работы групп и консультирование участников семинара</w:t>
            </w:r>
          </w:p>
          <w:p w:rsidR="00C7218D" w:rsidRPr="00024BB3" w:rsidRDefault="00C7218D" w:rsidP="00572515">
            <w:pPr>
              <w:pStyle w:val="FMainTXT"/>
              <w:spacing w:before="0" w:line="240" w:lineRule="auto"/>
              <w:ind w:left="0" w:firstLine="0"/>
              <w:jc w:val="left"/>
              <w:rPr>
                <w:rFonts w:ascii="Times New Roman" w:hAnsi="Times New Roman"/>
                <w:szCs w:val="22"/>
              </w:rPr>
            </w:pPr>
            <w:r w:rsidRPr="00024BB3">
              <w:rPr>
                <w:rFonts w:ascii="Times New Roman" w:hAnsi="Times New Roman"/>
                <w:sz w:val="22"/>
                <w:szCs w:val="22"/>
              </w:rPr>
              <w:t>5. Актуализация стратегических целей компании в ходе проведения семинара</w:t>
            </w:r>
          </w:p>
          <w:p w:rsidR="00C7218D" w:rsidRPr="00024BB3" w:rsidRDefault="00C7218D" w:rsidP="00572515">
            <w:pPr>
              <w:pStyle w:val="FMainTXT"/>
              <w:spacing w:before="0" w:line="240" w:lineRule="auto"/>
              <w:ind w:left="0" w:firstLine="0"/>
              <w:jc w:val="left"/>
              <w:rPr>
                <w:rFonts w:ascii="Times New Roman" w:hAnsi="Times New Roman"/>
                <w:szCs w:val="22"/>
              </w:rPr>
            </w:pPr>
            <w:r>
              <w:rPr>
                <w:rFonts w:ascii="Times New Roman" w:hAnsi="Times New Roman"/>
                <w:sz w:val="22"/>
                <w:szCs w:val="22"/>
              </w:rPr>
              <w:t>6</w:t>
            </w:r>
            <w:r w:rsidRPr="00024BB3">
              <w:rPr>
                <w:rFonts w:ascii="Times New Roman" w:hAnsi="Times New Roman"/>
                <w:sz w:val="22"/>
                <w:szCs w:val="22"/>
              </w:rPr>
              <w:t>. Формирование отчета по итогам стратегического семинара</w:t>
            </w:r>
          </w:p>
        </w:tc>
        <w:tc>
          <w:tcPr>
            <w:tcW w:w="1429" w:type="pct"/>
            <w:vAlign w:val="center"/>
          </w:tcPr>
          <w:p w:rsidR="00C7218D" w:rsidRPr="00024BB3" w:rsidRDefault="00C7218D" w:rsidP="00572515">
            <w:pPr>
              <w:pStyle w:val="FMainTXT"/>
              <w:spacing w:before="0" w:line="240" w:lineRule="auto"/>
              <w:ind w:left="0" w:firstLine="0"/>
              <w:jc w:val="left"/>
              <w:rPr>
                <w:rFonts w:ascii="Times New Roman" w:hAnsi="Times New Roman"/>
                <w:szCs w:val="22"/>
              </w:rPr>
            </w:pPr>
            <w:r w:rsidRPr="00024BB3">
              <w:rPr>
                <w:rFonts w:ascii="Times New Roman" w:hAnsi="Times New Roman"/>
                <w:sz w:val="22"/>
                <w:szCs w:val="22"/>
              </w:rPr>
              <w:t>1. Презентационные материалы для проведения стратегического семинара</w:t>
            </w:r>
          </w:p>
          <w:p w:rsidR="00C7218D" w:rsidRPr="00024BB3" w:rsidRDefault="00C7218D" w:rsidP="00572515">
            <w:pPr>
              <w:pStyle w:val="FMainTXT"/>
              <w:spacing w:before="0" w:line="240" w:lineRule="auto"/>
              <w:ind w:left="0" w:firstLine="0"/>
              <w:jc w:val="left"/>
              <w:rPr>
                <w:rFonts w:ascii="Times New Roman" w:hAnsi="Times New Roman"/>
                <w:szCs w:val="22"/>
              </w:rPr>
            </w:pPr>
            <w:r w:rsidRPr="00024BB3">
              <w:rPr>
                <w:rFonts w:ascii="Times New Roman" w:hAnsi="Times New Roman"/>
                <w:sz w:val="22"/>
                <w:szCs w:val="22"/>
              </w:rPr>
              <w:t>2. Отчет по итогам стратегического семинара</w:t>
            </w:r>
          </w:p>
        </w:tc>
      </w:tr>
      <w:tr w:rsidR="00C7218D" w:rsidRPr="00FB6367" w:rsidTr="00572515">
        <w:trPr>
          <w:trHeight w:val="465"/>
        </w:trPr>
        <w:tc>
          <w:tcPr>
            <w:tcW w:w="334" w:type="pct"/>
            <w:vAlign w:val="center"/>
          </w:tcPr>
          <w:p w:rsidR="00C7218D" w:rsidRPr="00FB6367" w:rsidRDefault="00C7218D" w:rsidP="00572515">
            <w:pPr>
              <w:rPr>
                <w:sz w:val="22"/>
                <w:szCs w:val="22"/>
              </w:rPr>
            </w:pPr>
            <w:r w:rsidRPr="00FB6367">
              <w:rPr>
                <w:sz w:val="22"/>
                <w:szCs w:val="22"/>
              </w:rPr>
              <w:t>4.</w:t>
            </w:r>
          </w:p>
        </w:tc>
        <w:tc>
          <w:tcPr>
            <w:tcW w:w="1294" w:type="pct"/>
            <w:vAlign w:val="center"/>
          </w:tcPr>
          <w:p w:rsidR="00C7218D" w:rsidRPr="00FB6367" w:rsidRDefault="00C7218D" w:rsidP="00572515">
            <w:pPr>
              <w:pStyle w:val="af"/>
              <w:spacing w:line="240" w:lineRule="auto"/>
              <w:jc w:val="left"/>
              <w:rPr>
                <w:b w:val="0"/>
                <w:bCs w:val="0"/>
                <w:sz w:val="22"/>
                <w:szCs w:val="22"/>
              </w:rPr>
            </w:pPr>
            <w:r w:rsidRPr="00FB6367">
              <w:rPr>
                <w:b w:val="0"/>
                <w:sz w:val="22"/>
                <w:szCs w:val="22"/>
              </w:rPr>
              <w:t>Корректировка системы ключевых показателей эффективности</w:t>
            </w:r>
          </w:p>
        </w:tc>
        <w:tc>
          <w:tcPr>
            <w:tcW w:w="1943" w:type="pct"/>
            <w:vAlign w:val="center"/>
          </w:tcPr>
          <w:p w:rsidR="00C7218D" w:rsidRPr="00FB6367" w:rsidRDefault="00C7218D" w:rsidP="00572515">
            <w:pPr>
              <w:pStyle w:val="FMainTXT"/>
              <w:spacing w:before="0" w:line="240" w:lineRule="auto"/>
              <w:ind w:left="0" w:firstLine="0"/>
              <w:jc w:val="left"/>
              <w:rPr>
                <w:rFonts w:ascii="Times New Roman" w:hAnsi="Times New Roman"/>
                <w:szCs w:val="22"/>
              </w:rPr>
            </w:pPr>
            <w:r w:rsidRPr="00FB6367">
              <w:rPr>
                <w:rFonts w:ascii="Times New Roman" w:hAnsi="Times New Roman"/>
                <w:sz w:val="22"/>
                <w:szCs w:val="22"/>
              </w:rPr>
              <w:t>1. Корректировка система ключевых показателей достижения стратегических целей</w:t>
            </w:r>
          </w:p>
          <w:p w:rsidR="00C7218D" w:rsidRPr="00FB6367" w:rsidRDefault="00C7218D" w:rsidP="00572515">
            <w:pPr>
              <w:pStyle w:val="FMainTXT"/>
              <w:spacing w:before="0" w:line="240" w:lineRule="auto"/>
              <w:ind w:left="0" w:firstLine="0"/>
              <w:jc w:val="left"/>
              <w:rPr>
                <w:rFonts w:ascii="Times New Roman" w:hAnsi="Times New Roman"/>
                <w:szCs w:val="22"/>
              </w:rPr>
            </w:pPr>
            <w:r w:rsidRPr="00FB6367">
              <w:rPr>
                <w:rFonts w:ascii="Times New Roman" w:hAnsi="Times New Roman"/>
                <w:sz w:val="22"/>
                <w:szCs w:val="22"/>
              </w:rPr>
              <w:t xml:space="preserve">2. Разработка </w:t>
            </w:r>
            <w:proofErr w:type="gramStart"/>
            <w:r w:rsidRPr="00FB6367">
              <w:rPr>
                <w:rFonts w:ascii="Times New Roman" w:hAnsi="Times New Roman"/>
                <w:sz w:val="22"/>
                <w:szCs w:val="22"/>
              </w:rPr>
              <w:t>системы показателей эффективности бизнес-процессов компании</w:t>
            </w:r>
            <w:proofErr w:type="gramEnd"/>
          </w:p>
          <w:p w:rsidR="00C7218D" w:rsidRPr="00FB6367" w:rsidRDefault="00C7218D" w:rsidP="00572515">
            <w:pPr>
              <w:pStyle w:val="FMainTXT"/>
              <w:spacing w:before="0" w:line="240" w:lineRule="auto"/>
              <w:ind w:left="0" w:firstLine="0"/>
              <w:jc w:val="left"/>
              <w:rPr>
                <w:rFonts w:ascii="Times New Roman" w:hAnsi="Times New Roman"/>
                <w:sz w:val="22"/>
                <w:szCs w:val="22"/>
              </w:rPr>
            </w:pPr>
            <w:r w:rsidRPr="00FB6367">
              <w:rPr>
                <w:rFonts w:ascii="Times New Roman" w:hAnsi="Times New Roman"/>
                <w:sz w:val="22"/>
                <w:szCs w:val="22"/>
              </w:rPr>
              <w:t xml:space="preserve">3. Формирование </w:t>
            </w:r>
            <w:proofErr w:type="gramStart"/>
            <w:r w:rsidRPr="00FB6367">
              <w:rPr>
                <w:rFonts w:ascii="Times New Roman" w:hAnsi="Times New Roman"/>
                <w:sz w:val="22"/>
                <w:szCs w:val="22"/>
              </w:rPr>
              <w:t>методики расчета актуализированных ключевых показателей деятельности компании</w:t>
            </w:r>
            <w:proofErr w:type="gramEnd"/>
          </w:p>
        </w:tc>
        <w:tc>
          <w:tcPr>
            <w:tcW w:w="1429" w:type="pct"/>
            <w:vAlign w:val="center"/>
          </w:tcPr>
          <w:p w:rsidR="00C7218D" w:rsidRPr="00FB6367" w:rsidRDefault="00C7218D" w:rsidP="00572515">
            <w:pPr>
              <w:pStyle w:val="FMainTXT"/>
              <w:spacing w:before="0" w:line="240" w:lineRule="auto"/>
              <w:ind w:left="0" w:firstLine="0"/>
              <w:jc w:val="left"/>
              <w:rPr>
                <w:rFonts w:ascii="Times New Roman" w:hAnsi="Times New Roman"/>
                <w:sz w:val="22"/>
                <w:szCs w:val="22"/>
              </w:rPr>
            </w:pPr>
            <w:r w:rsidRPr="00FB6367">
              <w:rPr>
                <w:rFonts w:ascii="Times New Roman" w:hAnsi="Times New Roman"/>
                <w:sz w:val="22"/>
                <w:szCs w:val="22"/>
              </w:rPr>
              <w:t>1. Актуализированная методика расчета КПЭ деятельности компании и перечень КПЭ стратегических целей и бизнес-процессов</w:t>
            </w:r>
          </w:p>
        </w:tc>
      </w:tr>
      <w:tr w:rsidR="00C7218D" w:rsidRPr="00024BB3" w:rsidTr="00572515">
        <w:trPr>
          <w:trHeight w:val="465"/>
        </w:trPr>
        <w:tc>
          <w:tcPr>
            <w:tcW w:w="334" w:type="pct"/>
            <w:vAlign w:val="center"/>
          </w:tcPr>
          <w:p w:rsidR="00C7218D" w:rsidRPr="00024BB3" w:rsidRDefault="00C7218D" w:rsidP="00572515">
            <w:r w:rsidRPr="00024BB3">
              <w:rPr>
                <w:sz w:val="22"/>
                <w:szCs w:val="22"/>
              </w:rPr>
              <w:t>3.</w:t>
            </w:r>
          </w:p>
        </w:tc>
        <w:tc>
          <w:tcPr>
            <w:tcW w:w="1294" w:type="pct"/>
            <w:vAlign w:val="center"/>
          </w:tcPr>
          <w:p w:rsidR="00C7218D" w:rsidRPr="00024BB3" w:rsidRDefault="00C7218D" w:rsidP="00572515">
            <w:pPr>
              <w:pStyle w:val="af"/>
              <w:spacing w:line="240" w:lineRule="auto"/>
              <w:jc w:val="left"/>
              <w:rPr>
                <w:b w:val="0"/>
                <w:bCs w:val="0"/>
              </w:rPr>
            </w:pPr>
            <w:r w:rsidRPr="00024BB3">
              <w:rPr>
                <w:b w:val="0"/>
                <w:bCs w:val="0"/>
                <w:sz w:val="22"/>
                <w:szCs w:val="22"/>
              </w:rPr>
              <w:t xml:space="preserve">Актуализация стратегии </w:t>
            </w:r>
          </w:p>
        </w:tc>
        <w:tc>
          <w:tcPr>
            <w:tcW w:w="1943" w:type="pct"/>
            <w:vAlign w:val="center"/>
          </w:tcPr>
          <w:p w:rsidR="00C7218D" w:rsidRPr="00024BB3" w:rsidRDefault="00C7218D" w:rsidP="00572515">
            <w:pPr>
              <w:pStyle w:val="FMainTXT"/>
              <w:spacing w:before="0" w:line="240" w:lineRule="auto"/>
              <w:ind w:left="0" w:firstLine="0"/>
              <w:jc w:val="left"/>
              <w:rPr>
                <w:rFonts w:ascii="Times New Roman" w:hAnsi="Times New Roman"/>
                <w:szCs w:val="22"/>
              </w:rPr>
            </w:pPr>
            <w:r w:rsidRPr="00024BB3">
              <w:rPr>
                <w:rFonts w:ascii="Times New Roman" w:hAnsi="Times New Roman"/>
                <w:sz w:val="22"/>
                <w:szCs w:val="22"/>
              </w:rPr>
              <w:t>1. Актуализация моделей в централизованной базе ARIS</w:t>
            </w:r>
          </w:p>
          <w:p w:rsidR="00C7218D" w:rsidRPr="00024BB3" w:rsidRDefault="00C7218D" w:rsidP="00572515">
            <w:pPr>
              <w:pStyle w:val="FMainTXT"/>
              <w:spacing w:before="0" w:line="240" w:lineRule="auto"/>
              <w:ind w:left="0" w:firstLine="0"/>
              <w:jc w:val="left"/>
              <w:rPr>
                <w:rFonts w:ascii="Times New Roman" w:hAnsi="Times New Roman"/>
                <w:b/>
                <w:szCs w:val="22"/>
                <w:highlight w:val="yellow"/>
              </w:rPr>
            </w:pPr>
            <w:r>
              <w:rPr>
                <w:rFonts w:ascii="Times New Roman" w:hAnsi="Times New Roman"/>
                <w:sz w:val="22"/>
                <w:szCs w:val="22"/>
              </w:rPr>
              <w:t>3</w:t>
            </w:r>
            <w:r w:rsidRPr="00024BB3">
              <w:rPr>
                <w:rFonts w:ascii="Times New Roman" w:hAnsi="Times New Roman"/>
                <w:sz w:val="22"/>
                <w:szCs w:val="22"/>
              </w:rPr>
              <w:t>. Актуализация стратегии ОАО «МРСК Центра»</w:t>
            </w:r>
          </w:p>
        </w:tc>
        <w:tc>
          <w:tcPr>
            <w:tcW w:w="1429" w:type="pct"/>
          </w:tcPr>
          <w:p w:rsidR="00C7218D" w:rsidRPr="00024BB3" w:rsidRDefault="00C7218D" w:rsidP="00572515">
            <w:pPr>
              <w:pStyle w:val="FMainTXT"/>
              <w:spacing w:before="0" w:line="240" w:lineRule="auto"/>
              <w:ind w:left="0" w:firstLine="0"/>
              <w:jc w:val="left"/>
              <w:rPr>
                <w:rFonts w:ascii="Times New Roman" w:hAnsi="Times New Roman"/>
                <w:szCs w:val="22"/>
              </w:rPr>
            </w:pPr>
            <w:r w:rsidRPr="00024BB3">
              <w:rPr>
                <w:rFonts w:ascii="Times New Roman" w:hAnsi="Times New Roman"/>
                <w:sz w:val="22"/>
                <w:szCs w:val="22"/>
              </w:rPr>
              <w:t>1. Актуализированное дерево целей в нотации ARIS</w:t>
            </w:r>
          </w:p>
          <w:p w:rsidR="00C7218D" w:rsidRPr="00024BB3" w:rsidRDefault="00C7218D" w:rsidP="00572515">
            <w:pPr>
              <w:pStyle w:val="FMainTXT"/>
              <w:spacing w:before="0" w:line="240" w:lineRule="auto"/>
              <w:ind w:left="0" w:firstLine="0"/>
              <w:jc w:val="left"/>
              <w:rPr>
                <w:rFonts w:ascii="Times New Roman" w:hAnsi="Times New Roman"/>
                <w:szCs w:val="22"/>
              </w:rPr>
            </w:pPr>
            <w:r w:rsidRPr="00024BB3">
              <w:rPr>
                <w:rFonts w:ascii="Times New Roman" w:hAnsi="Times New Roman"/>
                <w:sz w:val="22"/>
                <w:szCs w:val="22"/>
              </w:rPr>
              <w:t>2. Актуализированная стратегическая карта компании в нотации ARIS</w:t>
            </w:r>
          </w:p>
          <w:p w:rsidR="00C7218D" w:rsidRPr="00024BB3" w:rsidRDefault="00C7218D" w:rsidP="00572515">
            <w:pPr>
              <w:pStyle w:val="FMainTXT"/>
              <w:spacing w:before="0" w:line="240" w:lineRule="auto"/>
              <w:ind w:left="0" w:firstLine="0"/>
              <w:jc w:val="left"/>
              <w:rPr>
                <w:rFonts w:ascii="Times New Roman" w:hAnsi="Times New Roman"/>
                <w:szCs w:val="22"/>
              </w:rPr>
            </w:pPr>
            <w:r w:rsidRPr="00024BB3">
              <w:rPr>
                <w:rFonts w:ascii="Times New Roman" w:hAnsi="Times New Roman"/>
                <w:sz w:val="22"/>
                <w:szCs w:val="22"/>
              </w:rPr>
              <w:t>3. Персональные стратегические карты руководителей ЦПУ</w:t>
            </w:r>
          </w:p>
          <w:p w:rsidR="00C7218D" w:rsidRPr="00024BB3" w:rsidRDefault="00C7218D" w:rsidP="00572515">
            <w:pPr>
              <w:pStyle w:val="FMainTXT"/>
              <w:spacing w:before="0" w:line="240" w:lineRule="auto"/>
              <w:ind w:left="0" w:firstLine="0"/>
              <w:jc w:val="left"/>
              <w:rPr>
                <w:rFonts w:ascii="Times New Roman" w:hAnsi="Times New Roman"/>
                <w:szCs w:val="22"/>
              </w:rPr>
            </w:pPr>
            <w:r>
              <w:rPr>
                <w:rFonts w:ascii="Times New Roman" w:hAnsi="Times New Roman"/>
                <w:sz w:val="22"/>
                <w:szCs w:val="22"/>
              </w:rPr>
              <w:t>4</w:t>
            </w:r>
            <w:r w:rsidRPr="00024BB3">
              <w:rPr>
                <w:rFonts w:ascii="Times New Roman" w:hAnsi="Times New Roman"/>
                <w:sz w:val="22"/>
                <w:szCs w:val="22"/>
              </w:rPr>
              <w:t xml:space="preserve">. Актуализированная стратегия ОАО «МРСК Центра» </w:t>
            </w:r>
          </w:p>
        </w:tc>
      </w:tr>
      <w:tr w:rsidR="00C7218D" w:rsidRPr="00024BB3" w:rsidTr="00572515">
        <w:trPr>
          <w:trHeight w:val="465"/>
        </w:trPr>
        <w:tc>
          <w:tcPr>
            <w:tcW w:w="334" w:type="pct"/>
            <w:vAlign w:val="center"/>
          </w:tcPr>
          <w:p w:rsidR="00C7218D" w:rsidRPr="00024BB3" w:rsidRDefault="00C7218D" w:rsidP="00572515"/>
        </w:tc>
        <w:tc>
          <w:tcPr>
            <w:tcW w:w="1294" w:type="pct"/>
            <w:vAlign w:val="center"/>
          </w:tcPr>
          <w:p w:rsidR="00C7218D" w:rsidRPr="00024BB3" w:rsidRDefault="00C7218D" w:rsidP="00572515">
            <w:pPr>
              <w:pStyle w:val="ab"/>
              <w:rPr>
                <w:b/>
                <w:bCs/>
              </w:rPr>
            </w:pPr>
          </w:p>
        </w:tc>
        <w:tc>
          <w:tcPr>
            <w:tcW w:w="1943" w:type="pct"/>
            <w:vAlign w:val="center"/>
          </w:tcPr>
          <w:p w:rsidR="00C7218D" w:rsidRPr="00024BB3" w:rsidRDefault="00C7218D" w:rsidP="00572515">
            <w:pPr>
              <w:pStyle w:val="FMainTXT"/>
              <w:spacing w:before="0" w:line="240" w:lineRule="auto"/>
              <w:ind w:left="0" w:firstLine="0"/>
              <w:jc w:val="left"/>
              <w:rPr>
                <w:rFonts w:ascii="Times New Roman" w:hAnsi="Times New Roman"/>
                <w:szCs w:val="22"/>
              </w:rPr>
            </w:pPr>
          </w:p>
        </w:tc>
        <w:tc>
          <w:tcPr>
            <w:tcW w:w="1429" w:type="pct"/>
            <w:vAlign w:val="center"/>
          </w:tcPr>
          <w:p w:rsidR="00C7218D" w:rsidRPr="00024BB3" w:rsidRDefault="00C7218D" w:rsidP="00572515">
            <w:pPr>
              <w:pStyle w:val="FMainTXT"/>
              <w:spacing w:before="0" w:line="240" w:lineRule="auto"/>
              <w:ind w:left="0" w:firstLine="0"/>
              <w:jc w:val="left"/>
              <w:rPr>
                <w:rFonts w:ascii="Times New Roman" w:hAnsi="Times New Roman"/>
                <w:szCs w:val="22"/>
              </w:rPr>
            </w:pPr>
          </w:p>
        </w:tc>
      </w:tr>
    </w:tbl>
    <w:p w:rsidR="00C7218D" w:rsidRPr="00024BB3" w:rsidRDefault="00C7218D" w:rsidP="00C7218D">
      <w:pPr>
        <w:pStyle w:val="1"/>
        <w:numPr>
          <w:ilvl w:val="0"/>
          <w:numId w:val="19"/>
        </w:numPr>
        <w:spacing w:line="360" w:lineRule="auto"/>
        <w:ind w:left="714" w:hanging="357"/>
        <w:rPr>
          <w:rFonts w:ascii="Times New Roman" w:hAnsi="Times New Roman"/>
          <w:sz w:val="24"/>
          <w:szCs w:val="24"/>
        </w:rPr>
      </w:pPr>
      <w:bookmarkStart w:id="37" w:name="_Toc205719109"/>
      <w:bookmarkStart w:id="38" w:name="_Toc248835927"/>
      <w:r w:rsidRPr="00024BB3">
        <w:rPr>
          <w:rFonts w:ascii="Times New Roman" w:hAnsi="Times New Roman"/>
          <w:sz w:val="24"/>
          <w:szCs w:val="24"/>
        </w:rPr>
        <w:t>ПОРЯДОК КОНТРОЛЯ ВЫПОЛНЕНИЯ РАБОТ</w:t>
      </w:r>
      <w:bookmarkEnd w:id="37"/>
      <w:bookmarkEnd w:id="38"/>
    </w:p>
    <w:p w:rsidR="00C7218D" w:rsidRPr="00024BB3" w:rsidRDefault="00C7218D" w:rsidP="00C7218D">
      <w:pPr>
        <w:ind w:firstLine="851"/>
        <w:jc w:val="both"/>
      </w:pPr>
      <w:r w:rsidRPr="00024BB3">
        <w:t>Ключевые результаты описаны в данном документе (п.2 - 5).</w:t>
      </w:r>
    </w:p>
    <w:p w:rsidR="00C7218D" w:rsidRPr="00024BB3" w:rsidRDefault="00C7218D" w:rsidP="00C7218D">
      <w:pPr>
        <w:pStyle w:val="1"/>
        <w:numPr>
          <w:ilvl w:val="0"/>
          <w:numId w:val="19"/>
        </w:numPr>
        <w:spacing w:line="360" w:lineRule="auto"/>
        <w:jc w:val="both"/>
        <w:rPr>
          <w:rFonts w:ascii="Times New Roman" w:hAnsi="Times New Roman"/>
          <w:sz w:val="24"/>
          <w:szCs w:val="24"/>
        </w:rPr>
      </w:pPr>
      <w:bookmarkStart w:id="39" w:name="_Toc205719110"/>
      <w:bookmarkStart w:id="40" w:name="_Toc248835928"/>
      <w:r w:rsidRPr="00024BB3">
        <w:rPr>
          <w:rFonts w:ascii="Times New Roman" w:hAnsi="Times New Roman"/>
          <w:sz w:val="24"/>
          <w:szCs w:val="24"/>
        </w:rPr>
        <w:t xml:space="preserve">ТРЕБОВАНИЯ К СОСТАВУ И СОДЕРЖАНИЮ РАБОТ ПО </w:t>
      </w:r>
      <w:bookmarkEnd w:id="39"/>
      <w:r w:rsidRPr="00024BB3">
        <w:rPr>
          <w:rFonts w:ascii="Times New Roman" w:hAnsi="Times New Roman"/>
          <w:sz w:val="24"/>
          <w:szCs w:val="24"/>
        </w:rPr>
        <w:t>АКТУАЛИЗАЦИИ СТРАТЕГИИ</w:t>
      </w:r>
      <w:bookmarkEnd w:id="40"/>
      <w:r>
        <w:rPr>
          <w:rFonts w:ascii="Times New Roman" w:hAnsi="Times New Roman"/>
          <w:sz w:val="24"/>
          <w:szCs w:val="24"/>
        </w:rPr>
        <w:t xml:space="preserve"> И ПРОВЕДЕНИЮ СТРАТЕГИЧЕСКОГО СЕМИНАРА</w:t>
      </w:r>
    </w:p>
    <w:p w:rsidR="00C7218D" w:rsidRPr="00024BB3" w:rsidRDefault="00C7218D" w:rsidP="00C7218D">
      <w:pPr>
        <w:ind w:firstLine="720"/>
        <w:jc w:val="both"/>
      </w:pPr>
      <w:r w:rsidRPr="00024BB3">
        <w:t>Указанные в этом подразделе подготовительные мероприятия проводятся Заказчиком. Для реализации задач по актуализации стратегии ОАО «МРСК Центра» необходимо обеспечить и подготовить поступление необходимой информации:</w:t>
      </w:r>
    </w:p>
    <w:p w:rsidR="00C7218D" w:rsidRPr="00024BB3" w:rsidRDefault="00C7218D" w:rsidP="00C7218D">
      <w:pPr>
        <w:numPr>
          <w:ilvl w:val="1"/>
          <w:numId w:val="19"/>
        </w:numPr>
        <w:jc w:val="both"/>
      </w:pPr>
      <w:r w:rsidRPr="00024BB3">
        <w:t>Список сотрудников, участвующих в стратегическ</w:t>
      </w:r>
      <w:r>
        <w:t>ом</w:t>
      </w:r>
      <w:r w:rsidRPr="00024BB3">
        <w:t xml:space="preserve"> семинар</w:t>
      </w:r>
      <w:r>
        <w:t>е</w:t>
      </w:r>
      <w:r w:rsidRPr="00024BB3">
        <w:t>.</w:t>
      </w:r>
    </w:p>
    <w:p w:rsidR="00C7218D" w:rsidRPr="00024BB3" w:rsidRDefault="00C7218D" w:rsidP="00C7218D">
      <w:pPr>
        <w:numPr>
          <w:ilvl w:val="1"/>
          <w:numId w:val="19"/>
        </w:numPr>
        <w:jc w:val="both"/>
      </w:pPr>
      <w:r w:rsidRPr="00024BB3">
        <w:lastRenderedPageBreak/>
        <w:t>Список и состав ключевых пользователей, уполномоченных для подписания проектной документации.</w:t>
      </w:r>
    </w:p>
    <w:p w:rsidR="00C7218D" w:rsidRPr="00024BB3" w:rsidRDefault="00C7218D" w:rsidP="00C7218D">
      <w:pPr>
        <w:jc w:val="both"/>
      </w:pPr>
    </w:p>
    <w:p w:rsidR="00C7218D" w:rsidRPr="00024BB3" w:rsidRDefault="00C7218D" w:rsidP="00C7218D">
      <w:pPr>
        <w:pStyle w:val="1"/>
        <w:numPr>
          <w:ilvl w:val="0"/>
          <w:numId w:val="19"/>
        </w:numPr>
        <w:spacing w:line="360" w:lineRule="auto"/>
        <w:rPr>
          <w:rFonts w:ascii="Times New Roman" w:hAnsi="Times New Roman"/>
          <w:sz w:val="24"/>
          <w:szCs w:val="24"/>
        </w:rPr>
      </w:pPr>
      <w:bookmarkStart w:id="41" w:name="_Toc205719111"/>
      <w:bookmarkStart w:id="42" w:name="_Toc248835929"/>
      <w:r w:rsidRPr="00024BB3">
        <w:rPr>
          <w:rFonts w:ascii="Times New Roman" w:hAnsi="Times New Roman"/>
          <w:sz w:val="24"/>
          <w:szCs w:val="24"/>
        </w:rPr>
        <w:t>ТРЕБОВАНИЯ К ДОКУМЕНТИРОВАНИЮ</w:t>
      </w:r>
      <w:bookmarkEnd w:id="41"/>
      <w:bookmarkEnd w:id="42"/>
    </w:p>
    <w:p w:rsidR="00C7218D" w:rsidRPr="00024BB3" w:rsidRDefault="00C7218D" w:rsidP="00C7218D">
      <w:pPr>
        <w:ind w:firstLine="709"/>
        <w:jc w:val="both"/>
        <w:rPr>
          <w:b/>
        </w:rPr>
      </w:pPr>
      <w:bookmarkStart w:id="43" w:name="_Toc109718379"/>
      <w:bookmarkStart w:id="44" w:name="_Toc149364002"/>
      <w:r w:rsidRPr="00024BB3">
        <w:rPr>
          <w:b/>
        </w:rPr>
        <w:t>Общие требования к документированию</w:t>
      </w:r>
      <w:bookmarkEnd w:id="43"/>
      <w:bookmarkEnd w:id="44"/>
    </w:p>
    <w:p w:rsidR="00C7218D" w:rsidRPr="00024BB3" w:rsidRDefault="00C7218D" w:rsidP="00C7218D">
      <w:pPr>
        <w:pStyle w:val="a0"/>
        <w:numPr>
          <w:ilvl w:val="0"/>
          <w:numId w:val="0"/>
        </w:numPr>
        <w:tabs>
          <w:tab w:val="num" w:pos="360"/>
        </w:tabs>
        <w:spacing w:after="0" w:afterAutospacing="0" w:line="240" w:lineRule="auto"/>
        <w:ind w:firstLine="709"/>
        <w:rPr>
          <w:rFonts w:ascii="Times New Roman" w:hAnsi="Times New Roman"/>
        </w:rPr>
      </w:pPr>
      <w:r w:rsidRPr="00024BB3">
        <w:rPr>
          <w:rFonts w:ascii="Times New Roman" w:hAnsi="Times New Roman"/>
        </w:rPr>
        <w:t>Допускается выпуск документов с использованием средств автоматизации разработки, применяемых Исполнителем.</w:t>
      </w:r>
    </w:p>
    <w:p w:rsidR="00C7218D" w:rsidRPr="00024BB3" w:rsidRDefault="00C7218D" w:rsidP="00C7218D">
      <w:pPr>
        <w:pStyle w:val="a0"/>
        <w:numPr>
          <w:ilvl w:val="0"/>
          <w:numId w:val="0"/>
        </w:numPr>
        <w:tabs>
          <w:tab w:val="num" w:pos="360"/>
        </w:tabs>
        <w:spacing w:after="0" w:afterAutospacing="0" w:line="240" w:lineRule="auto"/>
        <w:ind w:firstLine="709"/>
        <w:rPr>
          <w:rFonts w:ascii="Times New Roman" w:hAnsi="Times New Roman"/>
        </w:rPr>
      </w:pPr>
      <w:r w:rsidRPr="00024BB3">
        <w:rPr>
          <w:rFonts w:ascii="Times New Roman" w:hAnsi="Times New Roman"/>
        </w:rPr>
        <w:t>Все документы должны быть выпущены на русском языке. Отдельные документы могут содержать записи латинскими буквами (наименование полей баз данных, тексты программ и т.д.);</w:t>
      </w:r>
    </w:p>
    <w:p w:rsidR="00C7218D" w:rsidRPr="00024BB3" w:rsidRDefault="00C7218D" w:rsidP="00C7218D">
      <w:pPr>
        <w:pStyle w:val="a0"/>
        <w:numPr>
          <w:ilvl w:val="0"/>
          <w:numId w:val="0"/>
        </w:numPr>
        <w:tabs>
          <w:tab w:val="num" w:pos="360"/>
        </w:tabs>
        <w:spacing w:after="0" w:afterAutospacing="0" w:line="240" w:lineRule="auto"/>
        <w:ind w:firstLine="709"/>
        <w:rPr>
          <w:rFonts w:ascii="Times New Roman" w:hAnsi="Times New Roman"/>
        </w:rPr>
      </w:pPr>
      <w:r w:rsidRPr="00024BB3">
        <w:rPr>
          <w:rFonts w:ascii="Times New Roman" w:hAnsi="Times New Roman"/>
        </w:rPr>
        <w:t>Документация должна быть представлена в бумажном и электронном виде. Количество экземпляров согласовывается с заказчиком.</w:t>
      </w:r>
    </w:p>
    <w:p w:rsidR="00C7218D" w:rsidRPr="00024BB3" w:rsidRDefault="00C7218D" w:rsidP="00C7218D">
      <w:pPr>
        <w:ind w:firstLine="720"/>
        <w:jc w:val="both"/>
        <w:rPr>
          <w:b/>
        </w:rPr>
      </w:pPr>
      <w:bookmarkStart w:id="45" w:name="_Toc109718382"/>
      <w:bookmarkStart w:id="46" w:name="_Toc149364003"/>
      <w:r w:rsidRPr="00024BB3">
        <w:rPr>
          <w:b/>
        </w:rPr>
        <w:t>Конечными документами на различных этапах разработки функционала являются:</w:t>
      </w:r>
    </w:p>
    <w:p w:rsidR="00C7218D" w:rsidRPr="00024BB3" w:rsidRDefault="00C7218D" w:rsidP="00C7218D">
      <w:pPr>
        <w:ind w:firstLine="720"/>
        <w:jc w:val="both"/>
        <w:rPr>
          <w:b/>
        </w:rPr>
      </w:pPr>
    </w:p>
    <w:p w:rsidR="00C7218D" w:rsidRPr="00024BB3" w:rsidRDefault="00C7218D" w:rsidP="00C7218D">
      <w:pPr>
        <w:ind w:firstLine="720"/>
        <w:jc w:val="both"/>
        <w:rPr>
          <w:b/>
        </w:rPr>
      </w:pPr>
      <w:r w:rsidRPr="00024BB3">
        <w:rPr>
          <w:b/>
        </w:rPr>
        <w:t>Этап 1. Стратегический анализ:</w:t>
      </w:r>
    </w:p>
    <w:p w:rsidR="00C7218D" w:rsidRPr="00024BB3" w:rsidRDefault="00C7218D" w:rsidP="00C7218D">
      <w:pPr>
        <w:pStyle w:val="FMainTXT"/>
        <w:spacing w:before="0" w:line="240" w:lineRule="auto"/>
        <w:ind w:left="1080" w:firstLine="0"/>
        <w:jc w:val="left"/>
        <w:rPr>
          <w:rFonts w:ascii="Times New Roman" w:hAnsi="Times New Roman"/>
          <w:szCs w:val="24"/>
        </w:rPr>
      </w:pPr>
      <w:r w:rsidRPr="00024BB3">
        <w:rPr>
          <w:rFonts w:ascii="Times New Roman" w:hAnsi="Times New Roman"/>
          <w:szCs w:val="24"/>
        </w:rPr>
        <w:t>Аналитическ</w:t>
      </w:r>
      <w:r>
        <w:rPr>
          <w:rFonts w:ascii="Times New Roman" w:hAnsi="Times New Roman"/>
          <w:szCs w:val="24"/>
        </w:rPr>
        <w:t>ий отчет</w:t>
      </w:r>
      <w:r w:rsidRPr="00024BB3">
        <w:rPr>
          <w:rFonts w:ascii="Times New Roman" w:hAnsi="Times New Roman"/>
          <w:szCs w:val="24"/>
        </w:rPr>
        <w:t xml:space="preserve"> о достижении целевых значений КПЭ 2009г.</w:t>
      </w:r>
    </w:p>
    <w:p w:rsidR="00C7218D" w:rsidRPr="00024BB3" w:rsidRDefault="00C7218D" w:rsidP="00C7218D">
      <w:pPr>
        <w:pStyle w:val="FMainTXT"/>
        <w:spacing w:before="0" w:line="240" w:lineRule="auto"/>
        <w:ind w:left="1080" w:firstLine="0"/>
        <w:jc w:val="left"/>
        <w:rPr>
          <w:rFonts w:ascii="Times New Roman" w:hAnsi="Times New Roman"/>
          <w:szCs w:val="24"/>
        </w:rPr>
      </w:pPr>
    </w:p>
    <w:p w:rsidR="00C7218D" w:rsidRPr="00024BB3" w:rsidRDefault="00C7218D" w:rsidP="00C7218D">
      <w:pPr>
        <w:ind w:firstLine="720"/>
        <w:jc w:val="both"/>
        <w:rPr>
          <w:b/>
        </w:rPr>
      </w:pPr>
      <w:r w:rsidRPr="00024BB3">
        <w:rPr>
          <w:b/>
        </w:rPr>
        <w:t>Этап 2. Подготовка и проведение стратегического семинара «Актуализация стратегии ОАО «МРСК Центра»:</w:t>
      </w:r>
    </w:p>
    <w:p w:rsidR="00C7218D" w:rsidRPr="00024BB3" w:rsidRDefault="00C7218D" w:rsidP="00C7218D">
      <w:pPr>
        <w:pStyle w:val="FMainTXT"/>
        <w:spacing w:before="0" w:line="240" w:lineRule="auto"/>
        <w:ind w:left="1080" w:firstLine="0"/>
        <w:jc w:val="left"/>
        <w:rPr>
          <w:rFonts w:ascii="Times New Roman" w:hAnsi="Times New Roman"/>
          <w:szCs w:val="24"/>
        </w:rPr>
      </w:pPr>
      <w:r w:rsidRPr="00024BB3">
        <w:rPr>
          <w:rFonts w:ascii="Times New Roman" w:hAnsi="Times New Roman"/>
          <w:szCs w:val="24"/>
        </w:rPr>
        <w:t>Отчет по результатам стратегического семинара.</w:t>
      </w:r>
    </w:p>
    <w:p w:rsidR="00C7218D" w:rsidRPr="00024BB3" w:rsidRDefault="00C7218D" w:rsidP="00C7218D">
      <w:pPr>
        <w:pStyle w:val="FMainTXT"/>
        <w:spacing w:before="0" w:line="240" w:lineRule="auto"/>
        <w:ind w:left="1080" w:firstLine="0"/>
        <w:jc w:val="left"/>
        <w:rPr>
          <w:rFonts w:ascii="Times New Roman" w:hAnsi="Times New Roman"/>
          <w:szCs w:val="24"/>
        </w:rPr>
      </w:pPr>
    </w:p>
    <w:p w:rsidR="00C7218D" w:rsidRPr="00024BB3" w:rsidRDefault="00C7218D" w:rsidP="00C7218D">
      <w:pPr>
        <w:ind w:firstLine="720"/>
        <w:jc w:val="both"/>
        <w:rPr>
          <w:b/>
        </w:rPr>
      </w:pPr>
      <w:r>
        <w:rPr>
          <w:b/>
        </w:rPr>
        <w:t>Этап 3</w:t>
      </w:r>
      <w:r w:rsidRPr="00024BB3">
        <w:rPr>
          <w:b/>
        </w:rPr>
        <w:t>. Корректировка системы ключевых показателей эффективности:</w:t>
      </w:r>
    </w:p>
    <w:p w:rsidR="00C7218D" w:rsidRPr="00024BB3" w:rsidRDefault="00C7218D" w:rsidP="00C7218D">
      <w:pPr>
        <w:ind w:left="1080"/>
        <w:jc w:val="both"/>
      </w:pPr>
      <w:r w:rsidRPr="00024BB3">
        <w:rPr>
          <w:sz w:val="22"/>
          <w:szCs w:val="22"/>
        </w:rPr>
        <w:t>Актуализированная методика расчета КПЭ деятельности компании</w:t>
      </w:r>
      <w:r>
        <w:rPr>
          <w:sz w:val="22"/>
          <w:szCs w:val="22"/>
        </w:rPr>
        <w:t xml:space="preserve"> и перечень КПЭ стратегических целей и бизнес-процессов</w:t>
      </w:r>
      <w:r w:rsidRPr="00024BB3">
        <w:t>.</w:t>
      </w:r>
    </w:p>
    <w:p w:rsidR="00C7218D" w:rsidRPr="00024BB3" w:rsidRDefault="00C7218D" w:rsidP="00C7218D">
      <w:pPr>
        <w:ind w:firstLine="720"/>
        <w:jc w:val="both"/>
        <w:rPr>
          <w:b/>
        </w:rPr>
      </w:pPr>
      <w:r w:rsidRPr="00024BB3">
        <w:rPr>
          <w:b/>
        </w:rPr>
        <w:t xml:space="preserve">Этап </w:t>
      </w:r>
      <w:r>
        <w:rPr>
          <w:b/>
        </w:rPr>
        <w:t>4</w:t>
      </w:r>
      <w:r w:rsidRPr="00024BB3">
        <w:rPr>
          <w:b/>
        </w:rPr>
        <w:t xml:space="preserve">. </w:t>
      </w:r>
      <w:r w:rsidRPr="00024BB3">
        <w:rPr>
          <w:b/>
          <w:bCs/>
        </w:rPr>
        <w:t>Актуализация стратегии</w:t>
      </w:r>
      <w:r w:rsidRPr="00024BB3">
        <w:rPr>
          <w:b/>
        </w:rPr>
        <w:t>:</w:t>
      </w:r>
    </w:p>
    <w:p w:rsidR="00C7218D" w:rsidRPr="00024BB3" w:rsidRDefault="00C7218D" w:rsidP="00C7218D">
      <w:pPr>
        <w:ind w:left="1080"/>
        <w:jc w:val="both"/>
      </w:pPr>
      <w:r w:rsidRPr="00024BB3">
        <w:t>Актуализированная стратегия ОАО «МРСК Центра».</w:t>
      </w:r>
    </w:p>
    <w:p w:rsidR="00C7218D" w:rsidRPr="00024BB3" w:rsidRDefault="00C7218D" w:rsidP="00C7218D">
      <w:pPr>
        <w:ind w:firstLine="720"/>
        <w:jc w:val="both"/>
        <w:rPr>
          <w:b/>
        </w:rPr>
      </w:pPr>
    </w:p>
    <w:p w:rsidR="00C7218D" w:rsidRPr="00024BB3" w:rsidRDefault="00C7218D" w:rsidP="00C7218D">
      <w:pPr>
        <w:ind w:left="1080"/>
        <w:jc w:val="both"/>
      </w:pPr>
    </w:p>
    <w:p w:rsidR="00C7218D" w:rsidRPr="00024BB3" w:rsidRDefault="00C7218D" w:rsidP="00C7218D">
      <w:pPr>
        <w:pStyle w:val="1"/>
        <w:numPr>
          <w:ilvl w:val="0"/>
          <w:numId w:val="19"/>
        </w:numPr>
        <w:spacing w:line="360" w:lineRule="auto"/>
        <w:rPr>
          <w:rFonts w:ascii="Times New Roman" w:hAnsi="Times New Roman"/>
          <w:sz w:val="24"/>
          <w:szCs w:val="24"/>
        </w:rPr>
      </w:pPr>
      <w:bookmarkStart w:id="47" w:name="_Toc205719112"/>
      <w:bookmarkStart w:id="48" w:name="_Toc248835930"/>
      <w:bookmarkEnd w:id="45"/>
      <w:bookmarkEnd w:id="46"/>
      <w:r w:rsidRPr="00024BB3">
        <w:rPr>
          <w:rFonts w:ascii="Times New Roman" w:hAnsi="Times New Roman"/>
          <w:sz w:val="24"/>
          <w:szCs w:val="24"/>
        </w:rPr>
        <w:t>ИСТОЧНИКИ РАЗРАБОТКИ</w:t>
      </w:r>
      <w:bookmarkEnd w:id="47"/>
      <w:bookmarkEnd w:id="48"/>
    </w:p>
    <w:p w:rsidR="00C7218D" w:rsidRPr="00024BB3" w:rsidRDefault="00C7218D" w:rsidP="00C7218D">
      <w:pPr>
        <w:ind w:firstLine="709"/>
        <w:rPr>
          <w:bCs/>
        </w:rPr>
      </w:pPr>
      <w:r w:rsidRPr="00024BB3">
        <w:rPr>
          <w:bCs/>
        </w:rPr>
        <w:t>ГОСТ 19.104-78 Основные надписи</w:t>
      </w:r>
    </w:p>
    <w:p w:rsidR="00C7218D" w:rsidRPr="00024BB3" w:rsidRDefault="00C7218D" w:rsidP="00C7218D">
      <w:pPr>
        <w:ind w:firstLine="709"/>
        <w:rPr>
          <w:bCs/>
        </w:rPr>
      </w:pPr>
      <w:r w:rsidRPr="00024BB3">
        <w:rPr>
          <w:bCs/>
        </w:rPr>
        <w:t>ГОСТ 19.105-78 Общие требования к программным продуктам</w:t>
      </w:r>
    </w:p>
    <w:p w:rsidR="00C7218D" w:rsidRPr="00024BB3" w:rsidRDefault="00C7218D" w:rsidP="00C7218D">
      <w:pPr>
        <w:ind w:firstLine="709"/>
        <w:rPr>
          <w:bCs/>
        </w:rPr>
      </w:pPr>
      <w:r w:rsidRPr="00024BB3">
        <w:rPr>
          <w:bCs/>
        </w:rPr>
        <w:t>ГОСТ 19.106-78 Требования к программным документам, выполненным печатным способом</w:t>
      </w:r>
    </w:p>
    <w:p w:rsidR="00C7218D" w:rsidRPr="00024BB3" w:rsidRDefault="00C7218D" w:rsidP="00C7218D">
      <w:pPr>
        <w:ind w:firstLine="709"/>
        <w:rPr>
          <w:bCs/>
        </w:rPr>
      </w:pPr>
      <w:r w:rsidRPr="00024BB3">
        <w:rPr>
          <w:bCs/>
        </w:rPr>
        <w:t>ГОСТ 19.201-78 Техническое задание. Требования к содержанию и оформлению</w:t>
      </w:r>
    </w:p>
    <w:p w:rsidR="004C3AC8" w:rsidRPr="00C32C16" w:rsidRDefault="004C3AC8" w:rsidP="00701D27">
      <w:pPr>
        <w:ind w:left="5760"/>
        <w:jc w:val="right"/>
        <w:rPr>
          <w:b/>
        </w:rPr>
        <w:sectPr w:rsidR="004C3AC8" w:rsidRPr="00C32C16" w:rsidSect="0016195A">
          <w:pgSz w:w="11906" w:h="16838"/>
          <w:pgMar w:top="567" w:right="567" w:bottom="567" w:left="1134" w:header="708" w:footer="708" w:gutter="0"/>
          <w:cols w:space="708"/>
          <w:docGrid w:linePitch="360"/>
        </w:sectPr>
      </w:pPr>
    </w:p>
    <w:p w:rsidR="004C3AC8" w:rsidRPr="00463F3B" w:rsidRDefault="004C3AC8" w:rsidP="00701D27">
      <w:pPr>
        <w:ind w:left="5760"/>
        <w:jc w:val="right"/>
        <w:rPr>
          <w:b/>
        </w:rPr>
      </w:pPr>
      <w:r w:rsidRPr="00463F3B">
        <w:rPr>
          <w:b/>
        </w:rPr>
        <w:lastRenderedPageBreak/>
        <w:t>Приложение № 2</w:t>
      </w:r>
    </w:p>
    <w:p w:rsidR="004C3AC8" w:rsidRPr="00463F3B" w:rsidRDefault="004C3AC8" w:rsidP="00701D27">
      <w:pPr>
        <w:ind w:left="5760"/>
        <w:jc w:val="right"/>
        <w:rPr>
          <w:u w:val="single"/>
        </w:rPr>
      </w:pPr>
      <w:r w:rsidRPr="00463F3B">
        <w:t xml:space="preserve">к Договору № </w:t>
      </w:r>
      <w:r w:rsidRPr="00463F3B">
        <w:rPr>
          <w:u w:val="single"/>
        </w:rPr>
        <w:tab/>
      </w:r>
      <w:r w:rsidRPr="00463F3B">
        <w:rPr>
          <w:u w:val="single"/>
        </w:rPr>
        <w:tab/>
      </w:r>
    </w:p>
    <w:p w:rsidR="004C3AC8" w:rsidRPr="00463F3B" w:rsidRDefault="004C3AC8" w:rsidP="0087276F">
      <w:pPr>
        <w:ind w:left="5760"/>
        <w:jc w:val="right"/>
      </w:pPr>
      <w:r w:rsidRPr="00463F3B">
        <w:t>от «____»  ________ 200_ г.</w:t>
      </w:r>
    </w:p>
    <w:p w:rsidR="004C3AC8" w:rsidRDefault="004C3AC8">
      <w:pPr>
        <w:rPr>
          <w:sz w:val="28"/>
          <w:szCs w:val="28"/>
        </w:rPr>
      </w:pPr>
    </w:p>
    <w:p w:rsidR="004C3AC8" w:rsidRPr="00BD1C8A" w:rsidRDefault="004C3AC8" w:rsidP="00463F3B">
      <w:pPr>
        <w:jc w:val="center"/>
        <w:rPr>
          <w:b/>
          <w:sz w:val="28"/>
          <w:szCs w:val="28"/>
        </w:rPr>
      </w:pPr>
      <w:r w:rsidRPr="00BD1C8A">
        <w:rPr>
          <w:b/>
          <w:sz w:val="28"/>
          <w:szCs w:val="28"/>
        </w:rPr>
        <w:t>Календарный план-график</w:t>
      </w:r>
    </w:p>
    <w:p w:rsidR="004C3AC8" w:rsidRPr="00FE7A0C" w:rsidRDefault="004C3AC8" w:rsidP="00463F3B">
      <w:pPr>
        <w:jc w:val="center"/>
        <w:rPr>
          <w:b/>
        </w:rPr>
      </w:pPr>
    </w:p>
    <w:p w:rsidR="004C3AC8" w:rsidRPr="00FE7A0C" w:rsidRDefault="004C3AC8" w:rsidP="00463F3B">
      <w:pPr>
        <w:jc w:val="both"/>
      </w:pPr>
      <w:r w:rsidRPr="00FE7A0C">
        <w:t>Начало оказания услуг: «</w:t>
      </w:r>
      <w:r w:rsidR="00AE5F59">
        <w:t>__</w:t>
      </w:r>
      <w:r w:rsidRPr="00FE7A0C">
        <w:t>»</w:t>
      </w:r>
      <w:r>
        <w:t xml:space="preserve"> </w:t>
      </w:r>
      <w:r w:rsidR="00AE5F59">
        <w:t>__________</w:t>
      </w:r>
      <w:r>
        <w:t xml:space="preserve"> </w:t>
      </w:r>
      <w:smartTag w:uri="urn:schemas-microsoft-com:office:smarttags" w:element="metricconverter">
        <w:smartTagPr>
          <w:attr w:name="ProductID" w:val="2010 г"/>
        </w:smartTagPr>
        <w:r>
          <w:t>2</w:t>
        </w:r>
        <w:r w:rsidRPr="00FE7A0C">
          <w:t>0</w:t>
        </w:r>
        <w:r w:rsidR="00AE5F59">
          <w:t>10</w:t>
        </w:r>
        <w:r>
          <w:t xml:space="preserve"> </w:t>
        </w:r>
        <w:r w:rsidRPr="00FE7A0C">
          <w:t>г</w:t>
        </w:r>
      </w:smartTag>
      <w:r w:rsidRPr="00FE7A0C">
        <w:t>.</w:t>
      </w:r>
    </w:p>
    <w:p w:rsidR="004C3AC8" w:rsidRDefault="004C3AC8" w:rsidP="00463F3B">
      <w:pPr>
        <w:jc w:val="both"/>
      </w:pPr>
      <w:r w:rsidRPr="00FE7A0C">
        <w:t>Окончание оказания услуг: «</w:t>
      </w:r>
      <w:r w:rsidR="00AE5F59">
        <w:t>__</w:t>
      </w:r>
      <w:r w:rsidRPr="00FE7A0C">
        <w:t>»</w:t>
      </w:r>
      <w:r>
        <w:t xml:space="preserve"> </w:t>
      </w:r>
      <w:r w:rsidR="00AE5F59">
        <w:t>_______</w:t>
      </w:r>
      <w:r w:rsidRPr="00FE7A0C">
        <w:t xml:space="preserve"> </w:t>
      </w:r>
      <w:smartTag w:uri="urn:schemas-microsoft-com:office:smarttags" w:element="metricconverter">
        <w:smartTagPr>
          <w:attr w:name="ProductID" w:val="2010 г"/>
        </w:smartTagPr>
        <w:r w:rsidRPr="00FE7A0C">
          <w:t>2010</w:t>
        </w:r>
        <w:r>
          <w:t xml:space="preserve"> </w:t>
        </w:r>
        <w:r w:rsidRPr="00FE7A0C">
          <w:t>г</w:t>
        </w:r>
      </w:smartTag>
      <w:r w:rsidRPr="00FE7A0C">
        <w:t>.</w:t>
      </w:r>
    </w:p>
    <w:p w:rsidR="004C3AC8" w:rsidRPr="00FE7A0C" w:rsidRDefault="004C3AC8" w:rsidP="00463F3B">
      <w:pPr>
        <w:jc w:val="both"/>
      </w:pPr>
    </w:p>
    <w:tbl>
      <w:tblPr>
        <w:tblW w:w="150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tblPr>
      <w:tblGrid>
        <w:gridCol w:w="652"/>
        <w:gridCol w:w="2343"/>
        <w:gridCol w:w="2075"/>
        <w:gridCol w:w="2407"/>
        <w:gridCol w:w="1553"/>
        <w:gridCol w:w="1568"/>
        <w:gridCol w:w="1598"/>
        <w:gridCol w:w="1439"/>
        <w:gridCol w:w="1445"/>
      </w:tblGrid>
      <w:tr w:rsidR="004C3AC8" w:rsidRPr="00BD1C8A" w:rsidTr="00A02312">
        <w:trPr>
          <w:trHeight w:val="730"/>
          <w:tblHeader/>
        </w:trPr>
        <w:tc>
          <w:tcPr>
            <w:tcW w:w="216" w:type="pct"/>
            <w:vAlign w:val="center"/>
          </w:tcPr>
          <w:p w:rsidR="004C3AC8" w:rsidRPr="00BD1C8A" w:rsidRDefault="004C3AC8" w:rsidP="00A610EE">
            <w:pPr>
              <w:jc w:val="center"/>
              <w:rPr>
                <w:b/>
                <w:bCs/>
              </w:rPr>
            </w:pPr>
            <w:r w:rsidRPr="00BD1C8A">
              <w:rPr>
                <w:b/>
                <w:bCs/>
                <w:sz w:val="22"/>
                <w:szCs w:val="22"/>
              </w:rPr>
              <w:t>№ п/п</w:t>
            </w:r>
          </w:p>
        </w:tc>
        <w:tc>
          <w:tcPr>
            <w:tcW w:w="777" w:type="pct"/>
            <w:vAlign w:val="center"/>
          </w:tcPr>
          <w:p w:rsidR="004C3AC8" w:rsidRPr="00BD1C8A" w:rsidRDefault="004C3AC8" w:rsidP="00A610EE">
            <w:pPr>
              <w:jc w:val="center"/>
              <w:rPr>
                <w:b/>
                <w:bCs/>
              </w:rPr>
            </w:pPr>
            <w:r w:rsidRPr="00BD1C8A">
              <w:rPr>
                <w:b/>
                <w:bCs/>
                <w:sz w:val="22"/>
                <w:szCs w:val="22"/>
              </w:rPr>
              <w:t>Наименование этапа</w:t>
            </w:r>
          </w:p>
        </w:tc>
        <w:tc>
          <w:tcPr>
            <w:tcW w:w="688" w:type="pct"/>
            <w:vAlign w:val="center"/>
          </w:tcPr>
          <w:p w:rsidR="004C3AC8" w:rsidRPr="00BD1C8A" w:rsidRDefault="004C3AC8" w:rsidP="00A610EE">
            <w:pPr>
              <w:jc w:val="center"/>
              <w:rPr>
                <w:b/>
                <w:bCs/>
              </w:rPr>
            </w:pPr>
            <w:r w:rsidRPr="00BD1C8A">
              <w:rPr>
                <w:b/>
                <w:bCs/>
                <w:sz w:val="22"/>
                <w:szCs w:val="22"/>
              </w:rPr>
              <w:t>Результирующие документы</w:t>
            </w:r>
          </w:p>
        </w:tc>
        <w:tc>
          <w:tcPr>
            <w:tcW w:w="798" w:type="pct"/>
            <w:vAlign w:val="center"/>
          </w:tcPr>
          <w:p w:rsidR="004C3AC8" w:rsidRPr="00BD1C8A" w:rsidRDefault="004C3AC8" w:rsidP="00A610EE">
            <w:pPr>
              <w:jc w:val="center"/>
              <w:rPr>
                <w:b/>
                <w:bCs/>
              </w:rPr>
            </w:pPr>
            <w:r w:rsidRPr="00BD1C8A">
              <w:rPr>
                <w:b/>
                <w:bCs/>
                <w:sz w:val="22"/>
                <w:szCs w:val="22"/>
              </w:rPr>
              <w:t>Критерии приемки результатов</w:t>
            </w:r>
          </w:p>
        </w:tc>
        <w:tc>
          <w:tcPr>
            <w:tcW w:w="515" w:type="pct"/>
            <w:vAlign w:val="center"/>
          </w:tcPr>
          <w:p w:rsidR="004C3AC8" w:rsidRPr="00BD1C8A" w:rsidRDefault="004C3AC8" w:rsidP="00A610EE">
            <w:pPr>
              <w:jc w:val="center"/>
              <w:rPr>
                <w:b/>
                <w:bCs/>
              </w:rPr>
            </w:pPr>
            <w:r w:rsidRPr="00BD1C8A">
              <w:rPr>
                <w:b/>
                <w:bCs/>
                <w:sz w:val="22"/>
                <w:szCs w:val="22"/>
              </w:rPr>
              <w:t>Ответственный / Соисполнитель</w:t>
            </w:r>
          </w:p>
        </w:tc>
        <w:tc>
          <w:tcPr>
            <w:tcW w:w="520" w:type="pct"/>
            <w:vAlign w:val="center"/>
          </w:tcPr>
          <w:p w:rsidR="004C3AC8" w:rsidRPr="00BD1C8A" w:rsidRDefault="004C3AC8" w:rsidP="00A610EE">
            <w:pPr>
              <w:jc w:val="center"/>
              <w:rPr>
                <w:b/>
              </w:rPr>
            </w:pPr>
            <w:r w:rsidRPr="00BD1C8A">
              <w:rPr>
                <w:b/>
                <w:sz w:val="22"/>
                <w:szCs w:val="22"/>
              </w:rPr>
              <w:t>Дата начала оказания услуг по этапу</w:t>
            </w:r>
          </w:p>
        </w:tc>
        <w:tc>
          <w:tcPr>
            <w:tcW w:w="530" w:type="pct"/>
            <w:tcMar>
              <w:left w:w="57" w:type="dxa"/>
              <w:right w:w="57" w:type="dxa"/>
            </w:tcMar>
            <w:vAlign w:val="center"/>
          </w:tcPr>
          <w:p w:rsidR="004C3AC8" w:rsidRPr="00BD1C8A" w:rsidRDefault="004C3AC8" w:rsidP="00A610EE">
            <w:pPr>
              <w:jc w:val="center"/>
              <w:rPr>
                <w:b/>
              </w:rPr>
            </w:pPr>
            <w:r w:rsidRPr="00BD1C8A">
              <w:rPr>
                <w:b/>
                <w:sz w:val="22"/>
                <w:szCs w:val="22"/>
              </w:rPr>
              <w:t>Дата окончания оказания услуг по этапу</w:t>
            </w:r>
          </w:p>
        </w:tc>
        <w:tc>
          <w:tcPr>
            <w:tcW w:w="477" w:type="pct"/>
            <w:vAlign w:val="center"/>
          </w:tcPr>
          <w:p w:rsidR="004C3AC8" w:rsidRPr="00BD1C8A" w:rsidRDefault="004C3AC8" w:rsidP="00A610EE">
            <w:pPr>
              <w:jc w:val="center"/>
              <w:rPr>
                <w:b/>
              </w:rPr>
            </w:pPr>
            <w:r w:rsidRPr="00BD1C8A">
              <w:rPr>
                <w:b/>
                <w:bCs/>
                <w:sz w:val="22"/>
                <w:szCs w:val="22"/>
              </w:rPr>
              <w:t>Стоимость услуг без НДС, в рублях</w:t>
            </w:r>
          </w:p>
        </w:tc>
        <w:tc>
          <w:tcPr>
            <w:tcW w:w="479" w:type="pct"/>
            <w:vAlign w:val="center"/>
          </w:tcPr>
          <w:p w:rsidR="004C3AC8" w:rsidRPr="00BD1C8A" w:rsidRDefault="004C3AC8" w:rsidP="00A610EE">
            <w:pPr>
              <w:jc w:val="center"/>
              <w:rPr>
                <w:b/>
              </w:rPr>
            </w:pPr>
            <w:r w:rsidRPr="00BD1C8A">
              <w:rPr>
                <w:b/>
                <w:bCs/>
                <w:sz w:val="22"/>
                <w:szCs w:val="22"/>
              </w:rPr>
              <w:t>Сумма платежа с НДС, в рублях</w:t>
            </w:r>
          </w:p>
        </w:tc>
      </w:tr>
      <w:tr w:rsidR="004C3AC8" w:rsidRPr="00BD1C8A" w:rsidTr="00A02312">
        <w:trPr>
          <w:trHeight w:val="2024"/>
        </w:trPr>
        <w:tc>
          <w:tcPr>
            <w:tcW w:w="216" w:type="pct"/>
            <w:vAlign w:val="center"/>
          </w:tcPr>
          <w:p w:rsidR="004C3AC8" w:rsidRPr="006A00B5" w:rsidRDefault="004C3AC8" w:rsidP="00A610EE">
            <w:pPr>
              <w:jc w:val="center"/>
              <w:rPr>
                <w:b/>
              </w:rPr>
            </w:pPr>
            <w:r w:rsidRPr="006A00B5">
              <w:rPr>
                <w:b/>
                <w:sz w:val="22"/>
                <w:szCs w:val="22"/>
              </w:rPr>
              <w:t>1.</w:t>
            </w:r>
          </w:p>
        </w:tc>
        <w:tc>
          <w:tcPr>
            <w:tcW w:w="777" w:type="pct"/>
            <w:vAlign w:val="center"/>
          </w:tcPr>
          <w:p w:rsidR="004C3AC8" w:rsidRPr="006A00B5" w:rsidRDefault="004C3AC8" w:rsidP="00BD1C8A">
            <w:pPr>
              <w:pStyle w:val="FMainTXT"/>
              <w:spacing w:before="0" w:line="240" w:lineRule="auto"/>
              <w:ind w:left="0" w:firstLine="0"/>
              <w:jc w:val="left"/>
              <w:rPr>
                <w:rFonts w:ascii="Times New Roman" w:hAnsi="Times New Roman"/>
                <w:b/>
                <w:szCs w:val="22"/>
              </w:rPr>
            </w:pPr>
            <w:r w:rsidRPr="006A00B5">
              <w:rPr>
                <w:rFonts w:ascii="Times New Roman" w:hAnsi="Times New Roman"/>
                <w:b/>
                <w:sz w:val="22"/>
                <w:szCs w:val="22"/>
              </w:rPr>
              <w:t>Стратегический анализ</w:t>
            </w:r>
          </w:p>
        </w:tc>
        <w:tc>
          <w:tcPr>
            <w:tcW w:w="688" w:type="pct"/>
            <w:vAlign w:val="center"/>
          </w:tcPr>
          <w:p w:rsidR="004C3AC8" w:rsidRPr="00BD1C8A" w:rsidRDefault="001806AB" w:rsidP="00A02312">
            <w:r>
              <w:rPr>
                <w:sz w:val="22"/>
                <w:szCs w:val="22"/>
              </w:rPr>
              <w:t xml:space="preserve">Аналитический отчет </w:t>
            </w:r>
            <w:r w:rsidR="00A02312">
              <w:rPr>
                <w:sz w:val="22"/>
                <w:szCs w:val="22"/>
              </w:rPr>
              <w:t xml:space="preserve">о </w:t>
            </w:r>
            <w:r w:rsidR="004C3AC8" w:rsidRPr="00BD1C8A">
              <w:rPr>
                <w:sz w:val="22"/>
                <w:szCs w:val="22"/>
              </w:rPr>
              <w:t>достижении целевых значений КПЭ 2009г.</w:t>
            </w:r>
          </w:p>
        </w:tc>
        <w:tc>
          <w:tcPr>
            <w:tcW w:w="798" w:type="pct"/>
            <w:vAlign w:val="center"/>
          </w:tcPr>
          <w:p w:rsidR="004C3AC8" w:rsidRPr="00BD1C8A" w:rsidRDefault="004C3AC8" w:rsidP="00BD1C8A">
            <w:pPr>
              <w:pStyle w:val="FMainTXT"/>
              <w:spacing w:before="0" w:line="240" w:lineRule="auto"/>
              <w:ind w:left="0" w:firstLine="0"/>
              <w:jc w:val="left"/>
              <w:rPr>
                <w:rFonts w:ascii="Times New Roman" w:hAnsi="Times New Roman"/>
                <w:szCs w:val="22"/>
              </w:rPr>
            </w:pPr>
            <w:r w:rsidRPr="00BD1C8A">
              <w:rPr>
                <w:rFonts w:ascii="Times New Roman" w:hAnsi="Times New Roman"/>
                <w:sz w:val="22"/>
                <w:szCs w:val="22"/>
              </w:rPr>
              <w:t>Аналитический отчет содержит перечень КПЭ с указанием причин достижения \ не достижения целевых значений</w:t>
            </w:r>
          </w:p>
        </w:tc>
        <w:tc>
          <w:tcPr>
            <w:tcW w:w="515" w:type="pct"/>
            <w:vAlign w:val="center"/>
          </w:tcPr>
          <w:p w:rsidR="004C3AC8" w:rsidRPr="00BD1C8A" w:rsidRDefault="004C3AC8" w:rsidP="00BD1C8A">
            <w:pPr>
              <w:jc w:val="center"/>
            </w:pPr>
            <w:r w:rsidRPr="00BD1C8A">
              <w:rPr>
                <w:sz w:val="22"/>
                <w:szCs w:val="22"/>
              </w:rPr>
              <w:t>Исполнитель/ Заказчик</w:t>
            </w:r>
          </w:p>
        </w:tc>
        <w:tc>
          <w:tcPr>
            <w:tcW w:w="520" w:type="pct"/>
            <w:vAlign w:val="center"/>
          </w:tcPr>
          <w:p w:rsidR="004C3AC8" w:rsidRPr="00BD1C8A" w:rsidRDefault="004C3AC8" w:rsidP="00BD1C8A">
            <w:pPr>
              <w:autoSpaceDE w:val="0"/>
              <w:autoSpaceDN w:val="0"/>
              <w:adjustRightInd w:val="0"/>
              <w:ind w:hanging="108"/>
              <w:jc w:val="center"/>
            </w:pPr>
          </w:p>
        </w:tc>
        <w:tc>
          <w:tcPr>
            <w:tcW w:w="530" w:type="pct"/>
            <w:tcMar>
              <w:left w:w="57" w:type="dxa"/>
              <w:right w:w="57" w:type="dxa"/>
            </w:tcMar>
            <w:vAlign w:val="center"/>
          </w:tcPr>
          <w:p w:rsidR="004C3AC8" w:rsidRPr="00BD1C8A" w:rsidRDefault="004C3AC8" w:rsidP="00BD1C8A">
            <w:pPr>
              <w:autoSpaceDE w:val="0"/>
              <w:autoSpaceDN w:val="0"/>
              <w:adjustRightInd w:val="0"/>
              <w:ind w:hanging="108"/>
              <w:jc w:val="center"/>
            </w:pPr>
          </w:p>
        </w:tc>
        <w:tc>
          <w:tcPr>
            <w:tcW w:w="477" w:type="pct"/>
            <w:vAlign w:val="center"/>
          </w:tcPr>
          <w:p w:rsidR="004C3AC8" w:rsidRPr="006A00B5" w:rsidRDefault="004C3AC8" w:rsidP="00BD1C8A">
            <w:pPr>
              <w:jc w:val="center"/>
              <w:rPr>
                <w:color w:val="000000"/>
              </w:rPr>
            </w:pPr>
          </w:p>
        </w:tc>
        <w:tc>
          <w:tcPr>
            <w:tcW w:w="479" w:type="pct"/>
            <w:vAlign w:val="center"/>
          </w:tcPr>
          <w:p w:rsidR="004C3AC8" w:rsidRPr="006A00B5" w:rsidRDefault="004C3AC8" w:rsidP="006A00B5">
            <w:pPr>
              <w:jc w:val="center"/>
              <w:rPr>
                <w:b/>
              </w:rPr>
            </w:pPr>
          </w:p>
        </w:tc>
      </w:tr>
      <w:tr w:rsidR="004C3AC8" w:rsidRPr="00BD1C8A" w:rsidTr="00A02312">
        <w:trPr>
          <w:trHeight w:val="510"/>
        </w:trPr>
        <w:tc>
          <w:tcPr>
            <w:tcW w:w="216" w:type="pct"/>
            <w:vAlign w:val="center"/>
          </w:tcPr>
          <w:p w:rsidR="004C3AC8" w:rsidRPr="006A00B5" w:rsidRDefault="004C3AC8" w:rsidP="00A610EE">
            <w:pPr>
              <w:jc w:val="center"/>
              <w:rPr>
                <w:b/>
              </w:rPr>
            </w:pPr>
            <w:r w:rsidRPr="006A00B5">
              <w:rPr>
                <w:b/>
                <w:sz w:val="22"/>
                <w:szCs w:val="22"/>
              </w:rPr>
              <w:t>2.</w:t>
            </w:r>
          </w:p>
        </w:tc>
        <w:tc>
          <w:tcPr>
            <w:tcW w:w="777" w:type="pct"/>
            <w:vAlign w:val="center"/>
          </w:tcPr>
          <w:p w:rsidR="004C3AC8" w:rsidRPr="006A00B5" w:rsidRDefault="004C3AC8" w:rsidP="00BD1C8A">
            <w:pPr>
              <w:pStyle w:val="af"/>
              <w:spacing w:line="240" w:lineRule="auto"/>
              <w:jc w:val="left"/>
              <w:rPr>
                <w:bCs w:val="0"/>
              </w:rPr>
            </w:pPr>
            <w:r w:rsidRPr="006A00B5">
              <w:rPr>
                <w:sz w:val="22"/>
                <w:szCs w:val="22"/>
              </w:rPr>
              <w:t xml:space="preserve">Подготовка и проведение стратегического семинара «Актуализация стратегии </w:t>
            </w:r>
            <w:r>
              <w:rPr>
                <w:sz w:val="22"/>
                <w:szCs w:val="22"/>
              </w:rPr>
              <w:br/>
            </w:r>
            <w:r w:rsidRPr="006A00B5">
              <w:rPr>
                <w:sz w:val="22"/>
                <w:szCs w:val="22"/>
              </w:rPr>
              <w:t xml:space="preserve">ОАО «МРСК Центра» </w:t>
            </w:r>
          </w:p>
        </w:tc>
        <w:tc>
          <w:tcPr>
            <w:tcW w:w="688" w:type="pct"/>
            <w:vAlign w:val="center"/>
          </w:tcPr>
          <w:p w:rsidR="004C3AC8" w:rsidRPr="00BD1C8A" w:rsidRDefault="004C3AC8" w:rsidP="00BD1C8A">
            <w:r w:rsidRPr="00BD1C8A">
              <w:rPr>
                <w:sz w:val="22"/>
                <w:szCs w:val="22"/>
              </w:rPr>
              <w:t>Отчет по итогам стратегического семинара</w:t>
            </w:r>
          </w:p>
        </w:tc>
        <w:tc>
          <w:tcPr>
            <w:tcW w:w="798" w:type="pct"/>
            <w:vAlign w:val="center"/>
          </w:tcPr>
          <w:p w:rsidR="004C3AC8" w:rsidRPr="00BD1C8A" w:rsidRDefault="004C3AC8" w:rsidP="00BD1C8A">
            <w:pPr>
              <w:pStyle w:val="FMainTXT"/>
              <w:spacing w:before="0" w:line="240" w:lineRule="auto"/>
              <w:ind w:left="0" w:firstLine="0"/>
              <w:jc w:val="left"/>
              <w:rPr>
                <w:rFonts w:ascii="Times New Roman" w:hAnsi="Times New Roman"/>
                <w:szCs w:val="22"/>
              </w:rPr>
            </w:pPr>
            <w:r w:rsidRPr="00BD1C8A">
              <w:rPr>
                <w:rFonts w:ascii="Times New Roman" w:hAnsi="Times New Roman"/>
                <w:sz w:val="22"/>
                <w:szCs w:val="22"/>
              </w:rPr>
              <w:t>В отчете отражены результаты стратегического семинара</w:t>
            </w:r>
          </w:p>
        </w:tc>
        <w:tc>
          <w:tcPr>
            <w:tcW w:w="515" w:type="pct"/>
            <w:vAlign w:val="center"/>
          </w:tcPr>
          <w:p w:rsidR="004C3AC8" w:rsidRPr="00BD1C8A" w:rsidRDefault="004C3AC8" w:rsidP="00BD1C8A">
            <w:pPr>
              <w:jc w:val="center"/>
            </w:pPr>
            <w:r w:rsidRPr="00BD1C8A">
              <w:rPr>
                <w:sz w:val="22"/>
                <w:szCs w:val="22"/>
              </w:rPr>
              <w:t>Исполнитель/</w:t>
            </w:r>
          </w:p>
          <w:p w:rsidR="004C3AC8" w:rsidRPr="00BD1C8A" w:rsidRDefault="004C3AC8" w:rsidP="00BD1C8A">
            <w:pPr>
              <w:jc w:val="center"/>
            </w:pPr>
            <w:r w:rsidRPr="00BD1C8A">
              <w:rPr>
                <w:sz w:val="22"/>
                <w:szCs w:val="22"/>
              </w:rPr>
              <w:t>Заказчик</w:t>
            </w:r>
          </w:p>
        </w:tc>
        <w:tc>
          <w:tcPr>
            <w:tcW w:w="520" w:type="pct"/>
            <w:vAlign w:val="center"/>
          </w:tcPr>
          <w:p w:rsidR="004C3AC8" w:rsidRPr="00BD1C8A" w:rsidRDefault="004C3AC8" w:rsidP="00BD1C8A">
            <w:pPr>
              <w:autoSpaceDE w:val="0"/>
              <w:autoSpaceDN w:val="0"/>
              <w:adjustRightInd w:val="0"/>
              <w:ind w:hanging="108"/>
              <w:jc w:val="center"/>
            </w:pPr>
          </w:p>
        </w:tc>
        <w:tc>
          <w:tcPr>
            <w:tcW w:w="530" w:type="pct"/>
            <w:tcMar>
              <w:left w:w="57" w:type="dxa"/>
              <w:right w:w="57" w:type="dxa"/>
            </w:tcMar>
            <w:vAlign w:val="center"/>
          </w:tcPr>
          <w:p w:rsidR="004C3AC8" w:rsidRPr="00BD1C8A" w:rsidRDefault="004C3AC8" w:rsidP="00BD1C8A">
            <w:pPr>
              <w:autoSpaceDE w:val="0"/>
              <w:autoSpaceDN w:val="0"/>
              <w:adjustRightInd w:val="0"/>
              <w:ind w:hanging="108"/>
              <w:jc w:val="center"/>
            </w:pPr>
          </w:p>
        </w:tc>
        <w:tc>
          <w:tcPr>
            <w:tcW w:w="477" w:type="pct"/>
            <w:vAlign w:val="center"/>
          </w:tcPr>
          <w:p w:rsidR="004C3AC8" w:rsidRPr="006A00B5" w:rsidRDefault="004C3AC8" w:rsidP="00BD1C8A">
            <w:pPr>
              <w:jc w:val="center"/>
              <w:rPr>
                <w:color w:val="000000"/>
              </w:rPr>
            </w:pPr>
          </w:p>
        </w:tc>
        <w:tc>
          <w:tcPr>
            <w:tcW w:w="479" w:type="pct"/>
            <w:vAlign w:val="center"/>
          </w:tcPr>
          <w:p w:rsidR="004C3AC8" w:rsidRPr="006A00B5" w:rsidRDefault="004C3AC8" w:rsidP="006A00B5">
            <w:pPr>
              <w:jc w:val="center"/>
              <w:rPr>
                <w:b/>
              </w:rPr>
            </w:pPr>
          </w:p>
        </w:tc>
      </w:tr>
      <w:tr w:rsidR="00A02312" w:rsidRPr="00BD1C8A" w:rsidTr="00A02312">
        <w:trPr>
          <w:trHeight w:val="510"/>
        </w:trPr>
        <w:tc>
          <w:tcPr>
            <w:tcW w:w="216" w:type="pct"/>
            <w:vAlign w:val="center"/>
          </w:tcPr>
          <w:p w:rsidR="00A02312" w:rsidRPr="006A00B5" w:rsidRDefault="00A02312" w:rsidP="00A610EE">
            <w:pPr>
              <w:jc w:val="center"/>
              <w:rPr>
                <w:b/>
                <w:sz w:val="22"/>
                <w:szCs w:val="22"/>
              </w:rPr>
            </w:pPr>
            <w:r>
              <w:rPr>
                <w:b/>
                <w:sz w:val="22"/>
                <w:szCs w:val="22"/>
              </w:rPr>
              <w:t>3.</w:t>
            </w:r>
          </w:p>
        </w:tc>
        <w:tc>
          <w:tcPr>
            <w:tcW w:w="777" w:type="pct"/>
            <w:vAlign w:val="center"/>
          </w:tcPr>
          <w:p w:rsidR="00A02312" w:rsidRPr="006A00B5" w:rsidRDefault="00A02312" w:rsidP="00BD1C8A">
            <w:pPr>
              <w:pStyle w:val="af"/>
              <w:spacing w:line="240" w:lineRule="auto"/>
              <w:jc w:val="left"/>
              <w:rPr>
                <w:sz w:val="22"/>
                <w:szCs w:val="22"/>
              </w:rPr>
            </w:pPr>
            <w:r>
              <w:rPr>
                <w:sz w:val="22"/>
                <w:szCs w:val="22"/>
              </w:rPr>
              <w:t>Корректировка системы ключевых показателей эффективности</w:t>
            </w:r>
          </w:p>
        </w:tc>
        <w:tc>
          <w:tcPr>
            <w:tcW w:w="688" w:type="pct"/>
            <w:vAlign w:val="center"/>
          </w:tcPr>
          <w:p w:rsidR="00A02312" w:rsidRPr="00BD1C8A" w:rsidRDefault="00A02312" w:rsidP="00BD1C8A">
            <w:pPr>
              <w:rPr>
                <w:sz w:val="22"/>
                <w:szCs w:val="22"/>
              </w:rPr>
            </w:pPr>
            <w:r w:rsidRPr="00024BB3">
              <w:rPr>
                <w:sz w:val="22"/>
                <w:szCs w:val="22"/>
              </w:rPr>
              <w:t>Актуализированная методика расчета КПЭ деятельности компании</w:t>
            </w:r>
            <w:r>
              <w:rPr>
                <w:sz w:val="22"/>
                <w:szCs w:val="22"/>
              </w:rPr>
              <w:t xml:space="preserve"> и перечень КПЭ стратегических целей и бизнес-процессов</w:t>
            </w:r>
          </w:p>
        </w:tc>
        <w:tc>
          <w:tcPr>
            <w:tcW w:w="798" w:type="pct"/>
            <w:vAlign w:val="center"/>
          </w:tcPr>
          <w:p w:rsidR="00A02312" w:rsidRPr="00BD1C8A" w:rsidRDefault="00A02312" w:rsidP="00BD1C8A">
            <w:pPr>
              <w:pStyle w:val="FMainTXT"/>
              <w:spacing w:before="0" w:line="240" w:lineRule="auto"/>
              <w:ind w:left="0" w:firstLine="0"/>
              <w:jc w:val="left"/>
              <w:rPr>
                <w:rFonts w:ascii="Times New Roman" w:hAnsi="Times New Roman"/>
                <w:sz w:val="22"/>
                <w:szCs w:val="22"/>
              </w:rPr>
            </w:pPr>
            <w:r>
              <w:rPr>
                <w:rFonts w:ascii="Times New Roman" w:hAnsi="Times New Roman"/>
                <w:sz w:val="22"/>
                <w:szCs w:val="22"/>
              </w:rPr>
              <w:t>Изменения в КПЭ не противоречат методикам расчета ОАО «Холдинг МРСК»</w:t>
            </w:r>
          </w:p>
        </w:tc>
        <w:tc>
          <w:tcPr>
            <w:tcW w:w="515" w:type="pct"/>
            <w:vAlign w:val="center"/>
          </w:tcPr>
          <w:p w:rsidR="00A02312" w:rsidRPr="00BD1C8A" w:rsidRDefault="00A02312" w:rsidP="00BD1C8A">
            <w:pPr>
              <w:jc w:val="center"/>
              <w:rPr>
                <w:sz w:val="22"/>
                <w:szCs w:val="22"/>
              </w:rPr>
            </w:pPr>
            <w:r>
              <w:rPr>
                <w:sz w:val="22"/>
                <w:szCs w:val="22"/>
              </w:rPr>
              <w:t>Исполнитель</w:t>
            </w:r>
          </w:p>
        </w:tc>
        <w:tc>
          <w:tcPr>
            <w:tcW w:w="520" w:type="pct"/>
            <w:vAlign w:val="center"/>
          </w:tcPr>
          <w:p w:rsidR="00A02312" w:rsidRPr="00BD1C8A" w:rsidRDefault="00A02312" w:rsidP="00BD1C8A">
            <w:pPr>
              <w:autoSpaceDE w:val="0"/>
              <w:autoSpaceDN w:val="0"/>
              <w:adjustRightInd w:val="0"/>
              <w:ind w:hanging="108"/>
              <w:jc w:val="center"/>
            </w:pPr>
          </w:p>
        </w:tc>
        <w:tc>
          <w:tcPr>
            <w:tcW w:w="530" w:type="pct"/>
            <w:tcMar>
              <w:left w:w="57" w:type="dxa"/>
              <w:right w:w="57" w:type="dxa"/>
            </w:tcMar>
            <w:vAlign w:val="center"/>
          </w:tcPr>
          <w:p w:rsidR="00A02312" w:rsidRPr="00BD1C8A" w:rsidRDefault="00A02312" w:rsidP="00BD1C8A">
            <w:pPr>
              <w:autoSpaceDE w:val="0"/>
              <w:autoSpaceDN w:val="0"/>
              <w:adjustRightInd w:val="0"/>
              <w:ind w:hanging="108"/>
              <w:jc w:val="center"/>
            </w:pPr>
          </w:p>
        </w:tc>
        <w:tc>
          <w:tcPr>
            <w:tcW w:w="477" w:type="pct"/>
            <w:vAlign w:val="center"/>
          </w:tcPr>
          <w:p w:rsidR="00A02312" w:rsidRPr="006A00B5" w:rsidRDefault="00A02312" w:rsidP="00BD1C8A">
            <w:pPr>
              <w:jc w:val="center"/>
              <w:rPr>
                <w:color w:val="000000"/>
              </w:rPr>
            </w:pPr>
          </w:p>
        </w:tc>
        <w:tc>
          <w:tcPr>
            <w:tcW w:w="479" w:type="pct"/>
            <w:vAlign w:val="center"/>
          </w:tcPr>
          <w:p w:rsidR="00A02312" w:rsidRPr="006A00B5" w:rsidRDefault="00A02312" w:rsidP="006A00B5">
            <w:pPr>
              <w:jc w:val="center"/>
              <w:rPr>
                <w:b/>
              </w:rPr>
            </w:pPr>
          </w:p>
        </w:tc>
      </w:tr>
      <w:tr w:rsidR="004C3AC8" w:rsidRPr="00BD1C8A" w:rsidTr="00A02312">
        <w:trPr>
          <w:trHeight w:val="510"/>
        </w:trPr>
        <w:tc>
          <w:tcPr>
            <w:tcW w:w="216" w:type="pct"/>
            <w:vAlign w:val="center"/>
          </w:tcPr>
          <w:p w:rsidR="004C3AC8" w:rsidRPr="006A00B5" w:rsidRDefault="00A02312" w:rsidP="00A610EE">
            <w:pPr>
              <w:jc w:val="center"/>
              <w:rPr>
                <w:b/>
              </w:rPr>
            </w:pPr>
            <w:r>
              <w:rPr>
                <w:b/>
                <w:sz w:val="22"/>
                <w:szCs w:val="22"/>
              </w:rPr>
              <w:t>4</w:t>
            </w:r>
            <w:r w:rsidR="004C3AC8" w:rsidRPr="006A00B5">
              <w:rPr>
                <w:b/>
                <w:sz w:val="22"/>
                <w:szCs w:val="22"/>
              </w:rPr>
              <w:t>.</w:t>
            </w:r>
          </w:p>
        </w:tc>
        <w:tc>
          <w:tcPr>
            <w:tcW w:w="777" w:type="pct"/>
            <w:vAlign w:val="center"/>
          </w:tcPr>
          <w:p w:rsidR="004C3AC8" w:rsidRPr="006A00B5" w:rsidRDefault="004C3AC8" w:rsidP="00BD1C8A">
            <w:pPr>
              <w:pStyle w:val="af"/>
              <w:spacing w:line="240" w:lineRule="auto"/>
              <w:jc w:val="left"/>
              <w:rPr>
                <w:bCs w:val="0"/>
              </w:rPr>
            </w:pPr>
            <w:r w:rsidRPr="006A00B5">
              <w:rPr>
                <w:bCs w:val="0"/>
                <w:sz w:val="22"/>
                <w:szCs w:val="22"/>
              </w:rPr>
              <w:t>Актуализация стратегии</w:t>
            </w:r>
          </w:p>
        </w:tc>
        <w:tc>
          <w:tcPr>
            <w:tcW w:w="688" w:type="pct"/>
            <w:vAlign w:val="center"/>
          </w:tcPr>
          <w:p w:rsidR="004C3AC8" w:rsidRPr="00BD1C8A" w:rsidRDefault="004C3AC8" w:rsidP="00BD1C8A">
            <w:r w:rsidRPr="00BD1C8A">
              <w:rPr>
                <w:sz w:val="22"/>
                <w:szCs w:val="22"/>
              </w:rPr>
              <w:t xml:space="preserve">Актуализированная стратегия </w:t>
            </w:r>
            <w:r>
              <w:rPr>
                <w:sz w:val="22"/>
                <w:szCs w:val="22"/>
              </w:rPr>
              <w:br/>
            </w:r>
            <w:r w:rsidRPr="00BD1C8A">
              <w:rPr>
                <w:sz w:val="22"/>
                <w:szCs w:val="22"/>
              </w:rPr>
              <w:t>ОАО «МРСК Центра»</w:t>
            </w:r>
          </w:p>
        </w:tc>
        <w:tc>
          <w:tcPr>
            <w:tcW w:w="798" w:type="pct"/>
            <w:vAlign w:val="center"/>
          </w:tcPr>
          <w:p w:rsidR="004C3AC8" w:rsidRPr="00BD1C8A" w:rsidRDefault="004C3AC8" w:rsidP="00BD1C8A">
            <w:pPr>
              <w:pStyle w:val="FMainTXT"/>
              <w:spacing w:before="0" w:line="240" w:lineRule="auto"/>
              <w:ind w:left="0" w:firstLine="0"/>
              <w:jc w:val="left"/>
              <w:rPr>
                <w:rFonts w:ascii="Times New Roman" w:hAnsi="Times New Roman"/>
                <w:szCs w:val="22"/>
              </w:rPr>
            </w:pPr>
            <w:r w:rsidRPr="00BD1C8A">
              <w:rPr>
                <w:rFonts w:ascii="Times New Roman" w:hAnsi="Times New Roman"/>
                <w:sz w:val="22"/>
                <w:szCs w:val="22"/>
              </w:rPr>
              <w:t xml:space="preserve">Результаты семинара отражены в нотации </w:t>
            </w:r>
            <w:r w:rsidRPr="00BD1C8A">
              <w:rPr>
                <w:rFonts w:ascii="Times New Roman" w:hAnsi="Times New Roman"/>
                <w:sz w:val="22"/>
                <w:szCs w:val="22"/>
                <w:lang w:val="en-US"/>
              </w:rPr>
              <w:t>ARIS</w:t>
            </w:r>
          </w:p>
          <w:p w:rsidR="004C3AC8" w:rsidRPr="00BD1C8A" w:rsidRDefault="004C3AC8" w:rsidP="00BD1C8A">
            <w:pPr>
              <w:pStyle w:val="FMainTXT"/>
              <w:spacing w:before="0" w:line="240" w:lineRule="auto"/>
              <w:ind w:left="0" w:firstLine="0"/>
              <w:jc w:val="left"/>
              <w:rPr>
                <w:rFonts w:ascii="Times New Roman" w:hAnsi="Times New Roman"/>
                <w:szCs w:val="22"/>
              </w:rPr>
            </w:pPr>
            <w:r w:rsidRPr="00BD1C8A">
              <w:rPr>
                <w:rFonts w:ascii="Times New Roman" w:hAnsi="Times New Roman"/>
                <w:sz w:val="22"/>
                <w:szCs w:val="22"/>
              </w:rPr>
              <w:t xml:space="preserve">Изменения в стратегии </w:t>
            </w:r>
            <w:r w:rsidRPr="00BD1C8A">
              <w:rPr>
                <w:rFonts w:ascii="Times New Roman" w:hAnsi="Times New Roman"/>
                <w:sz w:val="22"/>
                <w:szCs w:val="22"/>
              </w:rPr>
              <w:lastRenderedPageBreak/>
              <w:t>соответствуют результатам семинара</w:t>
            </w:r>
          </w:p>
        </w:tc>
        <w:tc>
          <w:tcPr>
            <w:tcW w:w="515" w:type="pct"/>
            <w:vAlign w:val="center"/>
          </w:tcPr>
          <w:p w:rsidR="004C3AC8" w:rsidRPr="00BD1C8A" w:rsidRDefault="004C3AC8" w:rsidP="00BD1C8A">
            <w:pPr>
              <w:jc w:val="center"/>
            </w:pPr>
            <w:r w:rsidRPr="00BD1C8A">
              <w:rPr>
                <w:sz w:val="22"/>
                <w:szCs w:val="22"/>
              </w:rPr>
              <w:lastRenderedPageBreak/>
              <w:t>Исполнитель</w:t>
            </w:r>
          </w:p>
        </w:tc>
        <w:tc>
          <w:tcPr>
            <w:tcW w:w="520" w:type="pct"/>
            <w:vAlign w:val="center"/>
          </w:tcPr>
          <w:p w:rsidR="004C3AC8" w:rsidRPr="00BD1C8A" w:rsidRDefault="004C3AC8" w:rsidP="00BD1C8A">
            <w:pPr>
              <w:autoSpaceDE w:val="0"/>
              <w:autoSpaceDN w:val="0"/>
              <w:adjustRightInd w:val="0"/>
              <w:ind w:hanging="108"/>
              <w:jc w:val="center"/>
            </w:pPr>
          </w:p>
        </w:tc>
        <w:tc>
          <w:tcPr>
            <w:tcW w:w="530" w:type="pct"/>
            <w:tcMar>
              <w:left w:w="57" w:type="dxa"/>
              <w:right w:w="57" w:type="dxa"/>
            </w:tcMar>
            <w:vAlign w:val="center"/>
          </w:tcPr>
          <w:p w:rsidR="004C3AC8" w:rsidRPr="00BD1C8A" w:rsidRDefault="004C3AC8" w:rsidP="00BD1C8A">
            <w:pPr>
              <w:autoSpaceDE w:val="0"/>
              <w:autoSpaceDN w:val="0"/>
              <w:adjustRightInd w:val="0"/>
              <w:ind w:hanging="108"/>
              <w:jc w:val="center"/>
            </w:pPr>
          </w:p>
        </w:tc>
        <w:tc>
          <w:tcPr>
            <w:tcW w:w="477" w:type="pct"/>
            <w:vAlign w:val="center"/>
          </w:tcPr>
          <w:p w:rsidR="004C3AC8" w:rsidRPr="006A00B5" w:rsidRDefault="004C3AC8" w:rsidP="00BD1C8A">
            <w:pPr>
              <w:jc w:val="center"/>
              <w:rPr>
                <w:color w:val="000000"/>
              </w:rPr>
            </w:pPr>
          </w:p>
        </w:tc>
        <w:tc>
          <w:tcPr>
            <w:tcW w:w="479" w:type="pct"/>
            <w:vAlign w:val="center"/>
          </w:tcPr>
          <w:p w:rsidR="004C3AC8" w:rsidRPr="006A00B5" w:rsidRDefault="004C3AC8" w:rsidP="006A00B5">
            <w:pPr>
              <w:jc w:val="center"/>
              <w:rPr>
                <w:b/>
              </w:rPr>
            </w:pPr>
          </w:p>
        </w:tc>
      </w:tr>
      <w:tr w:rsidR="004C3AC8" w:rsidRPr="00BD1C8A">
        <w:trPr>
          <w:trHeight w:val="510"/>
        </w:trPr>
        <w:tc>
          <w:tcPr>
            <w:tcW w:w="4044" w:type="pct"/>
            <w:gridSpan w:val="7"/>
            <w:vAlign w:val="center"/>
          </w:tcPr>
          <w:p w:rsidR="004C3AC8" w:rsidRPr="00BD1C8A" w:rsidRDefault="004C3AC8" w:rsidP="006A00B5">
            <w:pPr>
              <w:autoSpaceDE w:val="0"/>
              <w:autoSpaceDN w:val="0"/>
              <w:adjustRightInd w:val="0"/>
              <w:ind w:hanging="108"/>
              <w:jc w:val="right"/>
            </w:pPr>
            <w:r w:rsidRPr="00BD1C8A">
              <w:rPr>
                <w:b/>
                <w:sz w:val="22"/>
                <w:szCs w:val="22"/>
              </w:rPr>
              <w:lastRenderedPageBreak/>
              <w:t>Итого:</w:t>
            </w:r>
          </w:p>
        </w:tc>
        <w:tc>
          <w:tcPr>
            <w:tcW w:w="477" w:type="pct"/>
            <w:vAlign w:val="center"/>
          </w:tcPr>
          <w:p w:rsidR="004C3AC8" w:rsidRPr="00BD1C8A" w:rsidRDefault="004C3AC8" w:rsidP="00A610EE">
            <w:pPr>
              <w:jc w:val="center"/>
              <w:rPr>
                <w:b/>
                <w:color w:val="000000"/>
              </w:rPr>
            </w:pPr>
          </w:p>
        </w:tc>
        <w:tc>
          <w:tcPr>
            <w:tcW w:w="479" w:type="pct"/>
            <w:vAlign w:val="center"/>
          </w:tcPr>
          <w:p w:rsidR="004C3AC8" w:rsidRPr="006A00B5" w:rsidRDefault="004C3AC8" w:rsidP="00A610EE">
            <w:pPr>
              <w:jc w:val="center"/>
              <w:rPr>
                <w:b/>
                <w:color w:val="000000"/>
              </w:rPr>
            </w:pPr>
          </w:p>
        </w:tc>
      </w:tr>
    </w:tbl>
    <w:p w:rsidR="004C3AC8" w:rsidRDefault="004C3AC8">
      <w:pPr>
        <w:rPr>
          <w:sz w:val="28"/>
          <w:szCs w:val="28"/>
        </w:rPr>
      </w:pPr>
    </w:p>
    <w:p w:rsidR="004C3AC8" w:rsidRDefault="004C3AC8">
      <w:pPr>
        <w:rPr>
          <w:sz w:val="28"/>
          <w:szCs w:val="28"/>
        </w:rPr>
      </w:pPr>
    </w:p>
    <w:p w:rsidR="004C3AC8" w:rsidRDefault="004C3AC8">
      <w:pPr>
        <w:rPr>
          <w:sz w:val="28"/>
          <w:szCs w:val="28"/>
        </w:rPr>
      </w:pPr>
    </w:p>
    <w:p w:rsidR="004C3AC8" w:rsidRPr="00C32C16" w:rsidRDefault="004C3AC8">
      <w:pPr>
        <w:rPr>
          <w:sz w:val="28"/>
          <w:szCs w:val="28"/>
        </w:rPr>
      </w:pPr>
    </w:p>
    <w:p w:rsidR="004C3AC8" w:rsidRPr="00C32C16" w:rsidRDefault="004C3AC8" w:rsidP="00701D27">
      <w:pPr>
        <w:jc w:val="center"/>
        <w:rPr>
          <w:b/>
        </w:rPr>
      </w:pPr>
      <w:r w:rsidRPr="00C32C16">
        <w:rPr>
          <w:b/>
        </w:rPr>
        <w:t>ПОДПИСИ СТОРОН:</w:t>
      </w:r>
    </w:p>
    <w:p w:rsidR="004C3AC8" w:rsidRPr="00C32C16" w:rsidRDefault="004C3AC8" w:rsidP="00701D27">
      <w:pPr>
        <w:rPr>
          <w:b/>
        </w:rPr>
      </w:pPr>
    </w:p>
    <w:tbl>
      <w:tblPr>
        <w:tblW w:w="10058" w:type="dxa"/>
        <w:jc w:val="center"/>
        <w:tblInd w:w="-864" w:type="dxa"/>
        <w:tblLook w:val="01E0"/>
      </w:tblPr>
      <w:tblGrid>
        <w:gridCol w:w="5207"/>
        <w:gridCol w:w="4851"/>
      </w:tblGrid>
      <w:tr w:rsidR="004C3AC8" w:rsidRPr="00C32C16">
        <w:trPr>
          <w:jc w:val="center"/>
        </w:trPr>
        <w:tc>
          <w:tcPr>
            <w:tcW w:w="5207" w:type="dxa"/>
          </w:tcPr>
          <w:p w:rsidR="004C3AC8" w:rsidRPr="00C32C16" w:rsidRDefault="004C3AC8" w:rsidP="00A01494">
            <w:pPr>
              <w:tabs>
                <w:tab w:val="left" w:leader="underscore" w:pos="1733"/>
              </w:tabs>
              <w:spacing w:line="254" w:lineRule="exact"/>
              <w:jc w:val="center"/>
              <w:rPr>
                <w:b/>
                <w:spacing w:val="11"/>
              </w:rPr>
            </w:pPr>
            <w:r w:rsidRPr="00C32C16">
              <w:rPr>
                <w:b/>
                <w:spacing w:val="11"/>
              </w:rPr>
              <w:t>Заказчик</w:t>
            </w:r>
          </w:p>
        </w:tc>
        <w:tc>
          <w:tcPr>
            <w:tcW w:w="4851" w:type="dxa"/>
          </w:tcPr>
          <w:p w:rsidR="004C3AC8" w:rsidRDefault="004C3AC8" w:rsidP="00A01494">
            <w:pPr>
              <w:tabs>
                <w:tab w:val="left" w:leader="underscore" w:pos="1733"/>
              </w:tabs>
              <w:spacing w:line="254" w:lineRule="exact"/>
              <w:jc w:val="center"/>
              <w:rPr>
                <w:b/>
                <w:spacing w:val="11"/>
              </w:rPr>
            </w:pPr>
            <w:r w:rsidRPr="00C32C16">
              <w:rPr>
                <w:b/>
                <w:spacing w:val="11"/>
              </w:rPr>
              <w:t>Исполнитель</w:t>
            </w:r>
          </w:p>
          <w:p w:rsidR="004C3AC8" w:rsidRPr="00C32C16" w:rsidRDefault="004C3AC8" w:rsidP="00A01494">
            <w:pPr>
              <w:tabs>
                <w:tab w:val="left" w:leader="underscore" w:pos="1733"/>
              </w:tabs>
              <w:spacing w:line="254" w:lineRule="exact"/>
              <w:jc w:val="center"/>
              <w:rPr>
                <w:b/>
                <w:spacing w:val="11"/>
              </w:rPr>
            </w:pPr>
          </w:p>
        </w:tc>
      </w:tr>
      <w:tr w:rsidR="004C3AC8" w:rsidRPr="00C32C16">
        <w:trPr>
          <w:jc w:val="center"/>
        </w:trPr>
        <w:tc>
          <w:tcPr>
            <w:tcW w:w="5207" w:type="dxa"/>
          </w:tcPr>
          <w:p w:rsidR="004C3AC8" w:rsidRPr="00C32C16" w:rsidRDefault="004C3AC8" w:rsidP="00A01494">
            <w:pPr>
              <w:tabs>
                <w:tab w:val="left" w:leader="underscore" w:pos="1733"/>
              </w:tabs>
              <w:spacing w:line="254" w:lineRule="exact"/>
            </w:pPr>
            <w:r w:rsidRPr="00C32C16">
              <w:t>Генеральный директор ОАО «МРСК Центра»</w:t>
            </w:r>
          </w:p>
        </w:tc>
        <w:tc>
          <w:tcPr>
            <w:tcW w:w="4851" w:type="dxa"/>
          </w:tcPr>
          <w:p w:rsidR="004C3AC8" w:rsidRPr="00C32C16" w:rsidRDefault="00485AEC" w:rsidP="006A00B5">
            <w:pPr>
              <w:spacing w:line="269" w:lineRule="exact"/>
              <w:ind w:right="44"/>
              <w:jc w:val="center"/>
              <w:rPr>
                <w:spacing w:val="9"/>
              </w:rPr>
            </w:pPr>
            <w:r>
              <w:rPr>
                <w:spacing w:val="9"/>
              </w:rPr>
              <w:t>____________________________</w:t>
            </w:r>
          </w:p>
        </w:tc>
      </w:tr>
      <w:tr w:rsidR="004C3AC8" w:rsidRPr="00C32C16">
        <w:trPr>
          <w:jc w:val="center"/>
        </w:trPr>
        <w:tc>
          <w:tcPr>
            <w:tcW w:w="5207" w:type="dxa"/>
          </w:tcPr>
          <w:p w:rsidR="004C3AC8" w:rsidRPr="00C32C16" w:rsidRDefault="004C3AC8" w:rsidP="00A01494">
            <w:pPr>
              <w:tabs>
                <w:tab w:val="left" w:leader="underscore" w:pos="1733"/>
              </w:tabs>
              <w:spacing w:line="254" w:lineRule="exact"/>
              <w:jc w:val="center"/>
            </w:pPr>
          </w:p>
          <w:p w:rsidR="004C3AC8" w:rsidRPr="00C32C16" w:rsidRDefault="004C3AC8" w:rsidP="00A01494">
            <w:pPr>
              <w:tabs>
                <w:tab w:val="left" w:leader="underscore" w:pos="1733"/>
              </w:tabs>
              <w:spacing w:line="254" w:lineRule="exact"/>
              <w:jc w:val="center"/>
            </w:pPr>
          </w:p>
          <w:p w:rsidR="004C3AC8" w:rsidRPr="00C32C16" w:rsidRDefault="004C3AC8" w:rsidP="00A01494">
            <w:pPr>
              <w:tabs>
                <w:tab w:val="left" w:leader="underscore" w:pos="1733"/>
              </w:tabs>
              <w:spacing w:line="254" w:lineRule="exact"/>
              <w:jc w:val="center"/>
            </w:pPr>
            <w:r w:rsidRPr="00C32C16">
              <w:t>______________ Е.Ф. Макаров</w:t>
            </w:r>
          </w:p>
        </w:tc>
        <w:tc>
          <w:tcPr>
            <w:tcW w:w="4851" w:type="dxa"/>
          </w:tcPr>
          <w:p w:rsidR="004C3AC8" w:rsidRPr="00C32C16" w:rsidRDefault="004C3AC8" w:rsidP="00A01494">
            <w:pPr>
              <w:tabs>
                <w:tab w:val="left" w:leader="underscore" w:pos="1733"/>
              </w:tabs>
              <w:spacing w:line="254" w:lineRule="exact"/>
              <w:jc w:val="center"/>
              <w:rPr>
                <w:b/>
                <w:spacing w:val="11"/>
              </w:rPr>
            </w:pPr>
          </w:p>
          <w:p w:rsidR="004C3AC8" w:rsidRPr="00C32C16" w:rsidRDefault="004C3AC8" w:rsidP="00A01494">
            <w:pPr>
              <w:tabs>
                <w:tab w:val="left" w:leader="underscore" w:pos="1733"/>
              </w:tabs>
              <w:spacing w:line="254" w:lineRule="exact"/>
              <w:jc w:val="center"/>
            </w:pPr>
          </w:p>
          <w:p w:rsidR="004C3AC8" w:rsidRPr="00C32C16" w:rsidRDefault="004C3AC8" w:rsidP="00485AEC">
            <w:pPr>
              <w:tabs>
                <w:tab w:val="left" w:leader="underscore" w:pos="1733"/>
              </w:tabs>
              <w:spacing w:line="254" w:lineRule="exact"/>
              <w:jc w:val="center"/>
              <w:rPr>
                <w:b/>
                <w:spacing w:val="11"/>
              </w:rPr>
            </w:pPr>
            <w:r w:rsidRPr="00C32C16">
              <w:t xml:space="preserve">______________ </w:t>
            </w:r>
            <w:r w:rsidR="00485AEC">
              <w:t>________________</w:t>
            </w:r>
          </w:p>
        </w:tc>
      </w:tr>
    </w:tbl>
    <w:p w:rsidR="004C3AC8" w:rsidRPr="00C32C16" w:rsidRDefault="004C3AC8" w:rsidP="005228A4">
      <w:pPr>
        <w:ind w:left="5760"/>
        <w:jc w:val="right"/>
        <w:rPr>
          <w:b/>
        </w:rPr>
      </w:pPr>
    </w:p>
    <w:p w:rsidR="004C3AC8" w:rsidRPr="00C32C16" w:rsidRDefault="004C3AC8" w:rsidP="005228A4">
      <w:pPr>
        <w:ind w:left="5760"/>
        <w:jc w:val="right"/>
        <w:rPr>
          <w:b/>
        </w:rPr>
      </w:pPr>
    </w:p>
    <w:p w:rsidR="004C3AC8" w:rsidRPr="00C32C16" w:rsidRDefault="004C3AC8" w:rsidP="005228A4">
      <w:pPr>
        <w:ind w:left="5760"/>
        <w:jc w:val="right"/>
        <w:rPr>
          <w:b/>
        </w:rPr>
      </w:pPr>
    </w:p>
    <w:p w:rsidR="004C3AC8" w:rsidRPr="00C32C16" w:rsidRDefault="004C3AC8" w:rsidP="005228A4">
      <w:pPr>
        <w:ind w:left="5760"/>
        <w:jc w:val="right"/>
        <w:rPr>
          <w:b/>
        </w:rPr>
      </w:pPr>
    </w:p>
    <w:p w:rsidR="004C3AC8" w:rsidRPr="00C32C16" w:rsidRDefault="004C3AC8" w:rsidP="005228A4">
      <w:pPr>
        <w:ind w:left="5760"/>
        <w:jc w:val="right"/>
        <w:rPr>
          <w:b/>
        </w:rPr>
      </w:pPr>
    </w:p>
    <w:p w:rsidR="004C3AC8" w:rsidRPr="00C32C16" w:rsidRDefault="004C3AC8" w:rsidP="005228A4">
      <w:pPr>
        <w:ind w:left="5760"/>
        <w:jc w:val="right"/>
        <w:rPr>
          <w:b/>
        </w:rPr>
      </w:pPr>
    </w:p>
    <w:p w:rsidR="004C3AC8" w:rsidRPr="00C32C16" w:rsidRDefault="004C3AC8" w:rsidP="005228A4">
      <w:pPr>
        <w:ind w:left="5760"/>
        <w:jc w:val="right"/>
        <w:rPr>
          <w:b/>
        </w:rPr>
      </w:pPr>
    </w:p>
    <w:p w:rsidR="004C3AC8" w:rsidRPr="00C32C16" w:rsidRDefault="004C3AC8" w:rsidP="005228A4">
      <w:pPr>
        <w:ind w:left="5760"/>
        <w:jc w:val="right"/>
        <w:rPr>
          <w:b/>
        </w:rPr>
      </w:pPr>
    </w:p>
    <w:tbl>
      <w:tblPr>
        <w:tblW w:w="10058" w:type="dxa"/>
        <w:jc w:val="center"/>
        <w:tblInd w:w="-864" w:type="dxa"/>
        <w:tblLook w:val="01E0"/>
      </w:tblPr>
      <w:tblGrid>
        <w:gridCol w:w="5207"/>
        <w:gridCol w:w="4851"/>
      </w:tblGrid>
      <w:tr w:rsidR="004C3AC8" w:rsidRPr="00C32C16">
        <w:trPr>
          <w:jc w:val="center"/>
        </w:trPr>
        <w:tc>
          <w:tcPr>
            <w:tcW w:w="5207" w:type="dxa"/>
          </w:tcPr>
          <w:p w:rsidR="004C3AC8" w:rsidRPr="00C32C16" w:rsidRDefault="004C3AC8" w:rsidP="006A00B5">
            <w:pPr>
              <w:rPr>
                <w:b/>
                <w:spacing w:val="9"/>
              </w:rPr>
            </w:pPr>
          </w:p>
        </w:tc>
        <w:tc>
          <w:tcPr>
            <w:tcW w:w="4851" w:type="dxa"/>
          </w:tcPr>
          <w:p w:rsidR="004C3AC8" w:rsidRPr="00C32C16" w:rsidRDefault="004C3AC8" w:rsidP="00A01494">
            <w:pPr>
              <w:spacing w:line="269" w:lineRule="exact"/>
              <w:ind w:right="44"/>
              <w:rPr>
                <w:b/>
                <w:spacing w:val="9"/>
              </w:rPr>
            </w:pPr>
          </w:p>
        </w:tc>
      </w:tr>
    </w:tbl>
    <w:p w:rsidR="004C3AC8" w:rsidRPr="00C32C16" w:rsidRDefault="004C3AC8" w:rsidP="00524B3C">
      <w:pPr>
        <w:jc w:val="right"/>
        <w:rPr>
          <w:b/>
          <w:bCs/>
        </w:rPr>
        <w:sectPr w:rsidR="004C3AC8" w:rsidRPr="00C32C16" w:rsidSect="00F310E6">
          <w:pgSz w:w="16838" w:h="11906" w:orient="landscape"/>
          <w:pgMar w:top="719" w:right="1134" w:bottom="360" w:left="425" w:header="709" w:footer="709" w:gutter="0"/>
          <w:cols w:space="708"/>
          <w:docGrid w:linePitch="360"/>
        </w:sectPr>
      </w:pPr>
    </w:p>
    <w:p w:rsidR="004C3AC8" w:rsidRPr="00C32C16" w:rsidRDefault="004C3AC8" w:rsidP="00524B3C">
      <w:pPr>
        <w:jc w:val="right"/>
        <w:rPr>
          <w:b/>
          <w:bCs/>
        </w:rPr>
      </w:pPr>
      <w:r w:rsidRPr="00C32C16">
        <w:rPr>
          <w:b/>
          <w:bCs/>
        </w:rPr>
        <w:lastRenderedPageBreak/>
        <w:t xml:space="preserve">Приложение № </w:t>
      </w:r>
      <w:r>
        <w:rPr>
          <w:b/>
          <w:bCs/>
        </w:rPr>
        <w:t>3</w:t>
      </w:r>
    </w:p>
    <w:p w:rsidR="004C3AC8" w:rsidRPr="00C32C16" w:rsidRDefault="004C3AC8" w:rsidP="00524B3C">
      <w:pPr>
        <w:jc w:val="right"/>
        <w:rPr>
          <w:bCs/>
        </w:rPr>
      </w:pPr>
      <w:r w:rsidRPr="00C32C16">
        <w:rPr>
          <w:bCs/>
        </w:rPr>
        <w:t xml:space="preserve">к Договору №______ </w:t>
      </w:r>
    </w:p>
    <w:p w:rsidR="004C3AC8" w:rsidRPr="00C32C16" w:rsidRDefault="004C3AC8" w:rsidP="0087276F">
      <w:pPr>
        <w:ind w:left="5760"/>
        <w:jc w:val="right"/>
      </w:pPr>
      <w:r w:rsidRPr="00C32C16">
        <w:t>от «_____»  ____________ 200</w:t>
      </w:r>
      <w:r>
        <w:t>_</w:t>
      </w:r>
      <w:r w:rsidRPr="00C32C16">
        <w:t xml:space="preserve"> г.</w:t>
      </w:r>
    </w:p>
    <w:p w:rsidR="004C3AC8" w:rsidRPr="00C32C16" w:rsidRDefault="004C3AC8" w:rsidP="00524B3C">
      <w:pPr>
        <w:ind w:right="-55"/>
        <w:jc w:val="center"/>
      </w:pPr>
    </w:p>
    <w:p w:rsidR="004C3AC8" w:rsidRPr="00C32C16" w:rsidRDefault="004C3AC8" w:rsidP="00524B3C">
      <w:pPr>
        <w:jc w:val="center"/>
        <w:rPr>
          <w:b/>
          <w:sz w:val="20"/>
          <w:szCs w:val="20"/>
        </w:rPr>
      </w:pPr>
    </w:p>
    <w:p w:rsidR="004C3AC8" w:rsidRPr="00C32C16" w:rsidRDefault="004C3AC8" w:rsidP="00524B3C">
      <w:pPr>
        <w:tabs>
          <w:tab w:val="left" w:pos="6762"/>
        </w:tabs>
        <w:spacing w:line="360" w:lineRule="auto"/>
        <w:ind w:right="-55"/>
        <w:jc w:val="center"/>
      </w:pPr>
      <w:r w:rsidRPr="00C32C16">
        <w:rPr>
          <w:b/>
          <w:bCs/>
        </w:rPr>
        <w:t>Соглашение о соблюдении режима информационной безопасности</w:t>
      </w:r>
    </w:p>
    <w:p w:rsidR="004C3AC8" w:rsidRPr="00C32C16" w:rsidRDefault="004C3AC8" w:rsidP="00D2352B">
      <w:pPr>
        <w:numPr>
          <w:ilvl w:val="0"/>
          <w:numId w:val="11"/>
        </w:numPr>
        <w:tabs>
          <w:tab w:val="num" w:pos="1080"/>
        </w:tabs>
        <w:spacing w:line="235" w:lineRule="auto"/>
        <w:ind w:left="0" w:firstLine="720"/>
        <w:jc w:val="both"/>
      </w:pPr>
      <w:r w:rsidRPr="00C32C16">
        <w:t>Настоящее Соглашение заключено с целью обеспечения безопасности информационных ресурсов Заказчика, доступ к которым предоставляется Заказчику на период действия настоящего Соглашения. Стороны Соглашения безоговорочно выражают свою солидарность и сознают обязательную силу настоящего Соглашения в отношении всех сделок и контактов с коммерческими организациями, а также государственными и муниципальными органами, в которых прямо или косвенно выступают и/или фигурируют или могут выступать и/или фигурировать стороны Соглашения и/или их зависимые, дочерние или аффилированные лица.</w:t>
      </w:r>
    </w:p>
    <w:p w:rsidR="004C3AC8" w:rsidRPr="00C32C16" w:rsidRDefault="004C3AC8" w:rsidP="00D2352B">
      <w:pPr>
        <w:numPr>
          <w:ilvl w:val="0"/>
          <w:numId w:val="11"/>
        </w:numPr>
        <w:tabs>
          <w:tab w:val="num" w:pos="1080"/>
        </w:tabs>
        <w:spacing w:line="235" w:lineRule="auto"/>
        <w:ind w:left="0" w:firstLine="720"/>
        <w:jc w:val="both"/>
      </w:pPr>
      <w:r w:rsidRPr="00C32C16">
        <w:t>По настоящему Соглашению Исполнитель обязуется сохранять в тайне и не разглашать информацию, составляющую служебную и/или коммерческую тайну Заказчика, а также информацию Заказчика, которая не является общедоступной или является частично доступной (совместно именуемые в дальнейшем «конфиденциальная информация»), а также обязуется  обеспечить сохранение в тайне и неразглашение указанной информации и сведений работниками Исполнителя и бывшими работниками Исполнителя, в том числе Исполнитель обязуется:</w:t>
      </w:r>
    </w:p>
    <w:p w:rsidR="004C3AC8" w:rsidRPr="00C32C16" w:rsidRDefault="004C3AC8" w:rsidP="00D2352B">
      <w:pPr>
        <w:numPr>
          <w:ilvl w:val="1"/>
          <w:numId w:val="11"/>
        </w:numPr>
        <w:tabs>
          <w:tab w:val="clear" w:pos="792"/>
          <w:tab w:val="num" w:pos="1260"/>
        </w:tabs>
        <w:spacing w:line="235" w:lineRule="auto"/>
        <w:ind w:left="0" w:firstLine="720"/>
        <w:jc w:val="both"/>
      </w:pPr>
      <w:r w:rsidRPr="00C32C16">
        <w:t>не передавать и не разглашать содержание конфиденциальной информации, которая стала им известна в ходе выполнения работ, или иным способом не делать известной конфиденциальную информацию третьим лицам без предварительного письменного разрешения Заказчика;</w:t>
      </w:r>
    </w:p>
    <w:p w:rsidR="004C3AC8" w:rsidRPr="00C32C16" w:rsidRDefault="004C3AC8" w:rsidP="00D2352B">
      <w:pPr>
        <w:numPr>
          <w:ilvl w:val="1"/>
          <w:numId w:val="11"/>
        </w:numPr>
        <w:tabs>
          <w:tab w:val="clear" w:pos="792"/>
          <w:tab w:val="num" w:pos="1260"/>
        </w:tabs>
        <w:spacing w:line="235" w:lineRule="auto"/>
        <w:ind w:left="0" w:firstLine="720"/>
        <w:jc w:val="both"/>
      </w:pPr>
      <w:r w:rsidRPr="00C32C16">
        <w:t>не разглашать третьим лицам сведения о факте обладания Исполнителем конфиденциальной информацией.</w:t>
      </w:r>
    </w:p>
    <w:p w:rsidR="004C3AC8" w:rsidRPr="00C32C16" w:rsidRDefault="004C3AC8" w:rsidP="00D2352B">
      <w:pPr>
        <w:numPr>
          <w:ilvl w:val="0"/>
          <w:numId w:val="11"/>
        </w:numPr>
        <w:tabs>
          <w:tab w:val="num" w:pos="1080"/>
        </w:tabs>
        <w:spacing w:line="235" w:lineRule="auto"/>
        <w:ind w:left="0" w:firstLine="720"/>
        <w:jc w:val="both"/>
      </w:pPr>
      <w:r w:rsidRPr="00C32C16">
        <w:t>Исполнитель также обязуется:</w:t>
      </w:r>
    </w:p>
    <w:p w:rsidR="004C3AC8" w:rsidRPr="00C32C16" w:rsidRDefault="004C3AC8" w:rsidP="00D2352B">
      <w:pPr>
        <w:numPr>
          <w:ilvl w:val="1"/>
          <w:numId w:val="11"/>
        </w:numPr>
        <w:tabs>
          <w:tab w:val="clear" w:pos="792"/>
          <w:tab w:val="num" w:pos="1260"/>
        </w:tabs>
        <w:spacing w:line="235" w:lineRule="auto"/>
        <w:ind w:left="0" w:firstLine="720"/>
        <w:jc w:val="both"/>
      </w:pPr>
      <w:r w:rsidRPr="00C32C16">
        <w:t xml:space="preserve">обеспечить доступ к информационным системам Заказчика только уполномоченных лиц из числа своих сотрудников, ознакомленных с установленным  порядком работы с ее информационными ресурсами (в соответствии с требованиями  имеющихся у Заказчика нормативных документов по информационной безопасности, в частности Регламента использования информационных ресурсов (Приложение 6).  </w:t>
      </w:r>
    </w:p>
    <w:p w:rsidR="004C3AC8" w:rsidRPr="00C32C16" w:rsidRDefault="004C3AC8" w:rsidP="00D2352B">
      <w:pPr>
        <w:numPr>
          <w:ilvl w:val="1"/>
          <w:numId w:val="11"/>
        </w:numPr>
        <w:tabs>
          <w:tab w:val="clear" w:pos="792"/>
          <w:tab w:val="num" w:pos="1260"/>
        </w:tabs>
        <w:spacing w:line="235" w:lineRule="auto"/>
        <w:ind w:left="0" w:firstLine="720"/>
        <w:jc w:val="both"/>
      </w:pPr>
      <w:r w:rsidRPr="00C32C16">
        <w:t>принять необходимые меры по предотвращению нарушений информационной безопасности в результате ошибочных, неосмотрительных или предумышленных действий со стороны уполномоченных представителей Исполнителя при выполнении работ в информационных системах Заказчика, которые (действия) выражаются в следующем:</w:t>
      </w:r>
    </w:p>
    <w:p w:rsidR="004C3AC8" w:rsidRPr="00C32C16" w:rsidRDefault="004C3AC8" w:rsidP="00D2352B">
      <w:pPr>
        <w:numPr>
          <w:ilvl w:val="0"/>
          <w:numId w:val="12"/>
        </w:numPr>
        <w:tabs>
          <w:tab w:val="clear" w:pos="720"/>
          <w:tab w:val="num" w:pos="1080"/>
        </w:tabs>
        <w:spacing w:line="235" w:lineRule="auto"/>
        <w:ind w:left="0" w:firstLine="720"/>
        <w:jc w:val="both"/>
      </w:pPr>
      <w:r w:rsidRPr="00C32C16">
        <w:t>осуществление несанкционированного доступа к информационным системам Заказчика третьих лиц с использованием каналов связи, идентификаторов и паролей доступа, предоставленных Исполнителю для проведения работ;</w:t>
      </w:r>
    </w:p>
    <w:p w:rsidR="004C3AC8" w:rsidRPr="00C32C16" w:rsidRDefault="004C3AC8" w:rsidP="00D2352B">
      <w:pPr>
        <w:numPr>
          <w:ilvl w:val="0"/>
          <w:numId w:val="12"/>
        </w:numPr>
        <w:tabs>
          <w:tab w:val="clear" w:pos="720"/>
          <w:tab w:val="num" w:pos="1080"/>
        </w:tabs>
        <w:spacing w:line="235" w:lineRule="auto"/>
        <w:ind w:left="0" w:firstLine="720"/>
        <w:jc w:val="both"/>
      </w:pPr>
      <w:r w:rsidRPr="00C32C16">
        <w:t>заражение компьютерными вирусами, а также внедрение других вредоносных программных кодов в информационные системы Заказчика;</w:t>
      </w:r>
    </w:p>
    <w:p w:rsidR="004C3AC8" w:rsidRPr="00C32C16" w:rsidRDefault="004C3AC8" w:rsidP="00D2352B">
      <w:pPr>
        <w:numPr>
          <w:ilvl w:val="0"/>
          <w:numId w:val="12"/>
        </w:numPr>
        <w:tabs>
          <w:tab w:val="clear" w:pos="720"/>
          <w:tab w:val="num" w:pos="1080"/>
        </w:tabs>
        <w:spacing w:line="235" w:lineRule="auto"/>
        <w:ind w:left="0" w:firstLine="720"/>
        <w:jc w:val="both"/>
      </w:pPr>
      <w:r w:rsidRPr="00C32C16">
        <w:t>нарушение доступности или целостности информационных ресурсов Компании, нарушающие процесс нормального функционирования информационных систем и связанные с нанесением материального ущерба Заказчику.</w:t>
      </w:r>
    </w:p>
    <w:p w:rsidR="004C3AC8" w:rsidRPr="00C32C16" w:rsidRDefault="004C3AC8" w:rsidP="00D2352B">
      <w:pPr>
        <w:numPr>
          <w:ilvl w:val="0"/>
          <w:numId w:val="11"/>
        </w:numPr>
        <w:tabs>
          <w:tab w:val="num" w:pos="1080"/>
        </w:tabs>
        <w:spacing w:line="235" w:lineRule="auto"/>
        <w:ind w:left="0" w:firstLine="720"/>
        <w:jc w:val="both"/>
      </w:pPr>
      <w:r w:rsidRPr="00C32C16">
        <w:t>К информации, подлежащей сохранению в тайне и неразглашению, в соответствии с условиями настоящего Соглашения, относится любая конфиденциальная информация, находящаяся на бумажных, электронных и прочих носителях и/или ставшая известной Исполнителю в устной форме в течение срока действия настоящего Соглашения, за исключением, указанных в п. 6 настоящего Соглашения.</w:t>
      </w:r>
    </w:p>
    <w:p w:rsidR="004C3AC8" w:rsidRPr="00C32C16" w:rsidRDefault="004C3AC8" w:rsidP="00D2352B">
      <w:pPr>
        <w:numPr>
          <w:ilvl w:val="0"/>
          <w:numId w:val="11"/>
        </w:numPr>
        <w:tabs>
          <w:tab w:val="num" w:pos="1080"/>
        </w:tabs>
        <w:spacing w:line="235" w:lineRule="auto"/>
        <w:ind w:left="0" w:firstLine="720"/>
        <w:jc w:val="both"/>
      </w:pPr>
      <w:r w:rsidRPr="00C32C16">
        <w:t>Информация, подлежащая сохранению в тайне и неразглашению в соответствии с настоящим Соглашением, включает в себя (но не ограничивается) в том числе:</w:t>
      </w:r>
    </w:p>
    <w:p w:rsidR="004C3AC8" w:rsidRPr="00C32C16" w:rsidRDefault="004C3AC8" w:rsidP="00D2352B">
      <w:pPr>
        <w:numPr>
          <w:ilvl w:val="0"/>
          <w:numId w:val="12"/>
        </w:numPr>
        <w:tabs>
          <w:tab w:val="clear" w:pos="720"/>
          <w:tab w:val="num" w:pos="1080"/>
        </w:tabs>
        <w:spacing w:line="235" w:lineRule="auto"/>
        <w:ind w:left="0" w:firstLine="720"/>
        <w:jc w:val="both"/>
      </w:pPr>
      <w:r w:rsidRPr="00C32C16">
        <w:t>финансовую и бухгалтерскую отчетность;</w:t>
      </w:r>
    </w:p>
    <w:p w:rsidR="004C3AC8" w:rsidRPr="00C32C16" w:rsidRDefault="004C3AC8" w:rsidP="00D2352B">
      <w:pPr>
        <w:numPr>
          <w:ilvl w:val="0"/>
          <w:numId w:val="12"/>
        </w:numPr>
        <w:tabs>
          <w:tab w:val="clear" w:pos="720"/>
          <w:tab w:val="num" w:pos="1080"/>
        </w:tabs>
        <w:spacing w:line="235" w:lineRule="auto"/>
        <w:ind w:left="0" w:firstLine="720"/>
        <w:jc w:val="both"/>
      </w:pPr>
      <w:r w:rsidRPr="00C32C16">
        <w:t>учетные регистры бухгалтерского учета;</w:t>
      </w:r>
    </w:p>
    <w:p w:rsidR="004C3AC8" w:rsidRPr="00C32C16" w:rsidRDefault="004C3AC8" w:rsidP="00D2352B">
      <w:pPr>
        <w:numPr>
          <w:ilvl w:val="0"/>
          <w:numId w:val="12"/>
        </w:numPr>
        <w:tabs>
          <w:tab w:val="clear" w:pos="720"/>
          <w:tab w:val="num" w:pos="1080"/>
        </w:tabs>
        <w:spacing w:line="235" w:lineRule="auto"/>
        <w:ind w:left="0" w:firstLine="720"/>
        <w:jc w:val="both"/>
      </w:pPr>
      <w:r w:rsidRPr="00C32C16">
        <w:t>бизнес-планы;</w:t>
      </w:r>
    </w:p>
    <w:p w:rsidR="004C3AC8" w:rsidRPr="00C32C16" w:rsidRDefault="004C3AC8" w:rsidP="00D2352B">
      <w:pPr>
        <w:numPr>
          <w:ilvl w:val="0"/>
          <w:numId w:val="12"/>
        </w:numPr>
        <w:tabs>
          <w:tab w:val="clear" w:pos="720"/>
          <w:tab w:val="num" w:pos="1080"/>
        </w:tabs>
        <w:spacing w:line="235" w:lineRule="auto"/>
        <w:ind w:left="0" w:firstLine="720"/>
        <w:jc w:val="both"/>
      </w:pPr>
      <w:r w:rsidRPr="00C32C16">
        <w:t>договоры и соглашения, заключаемые непосредственно Заказчиком или в пользу Заказчика, а также информация и сведения, содержащиеся в данных договорах и соглашениях;</w:t>
      </w:r>
    </w:p>
    <w:p w:rsidR="004C3AC8" w:rsidRPr="00C32C16" w:rsidRDefault="004C3AC8" w:rsidP="00D2352B">
      <w:pPr>
        <w:numPr>
          <w:ilvl w:val="0"/>
          <w:numId w:val="12"/>
        </w:numPr>
        <w:tabs>
          <w:tab w:val="clear" w:pos="720"/>
          <w:tab w:val="num" w:pos="1080"/>
        </w:tabs>
        <w:spacing w:line="235" w:lineRule="auto"/>
        <w:ind w:left="0" w:firstLine="720"/>
        <w:jc w:val="both"/>
      </w:pPr>
      <w:r w:rsidRPr="00C32C16">
        <w:lastRenderedPageBreak/>
        <w:t>сведения о долях и акциях других предприятий (размеры, проценты от уставных капиталов, стоимость приобретения и др.), которыми владеет Заказчик, а также сведения о самих фактах обладания указанными акциями и долями;</w:t>
      </w:r>
    </w:p>
    <w:p w:rsidR="004C3AC8" w:rsidRPr="00C32C16" w:rsidRDefault="004C3AC8" w:rsidP="00D2352B">
      <w:pPr>
        <w:numPr>
          <w:ilvl w:val="0"/>
          <w:numId w:val="12"/>
        </w:numPr>
        <w:tabs>
          <w:tab w:val="clear" w:pos="720"/>
          <w:tab w:val="num" w:pos="1080"/>
        </w:tabs>
        <w:spacing w:line="235" w:lineRule="auto"/>
        <w:ind w:left="0" w:firstLine="720"/>
        <w:jc w:val="both"/>
      </w:pPr>
      <w:r w:rsidRPr="00C32C16">
        <w:t>сведения о финансовых, правовых, организационных и других взаимоотношениях между Заказчиком и его аффилированными лицами;</w:t>
      </w:r>
    </w:p>
    <w:p w:rsidR="004C3AC8" w:rsidRPr="00C32C16" w:rsidRDefault="004C3AC8" w:rsidP="00D2352B">
      <w:pPr>
        <w:numPr>
          <w:ilvl w:val="0"/>
          <w:numId w:val="12"/>
        </w:numPr>
        <w:tabs>
          <w:tab w:val="clear" w:pos="720"/>
          <w:tab w:val="num" w:pos="1080"/>
        </w:tabs>
        <w:spacing w:line="235" w:lineRule="auto"/>
        <w:ind w:left="0" w:firstLine="720"/>
        <w:jc w:val="both"/>
      </w:pPr>
      <w:r w:rsidRPr="00C32C16">
        <w:t>сведения о зарегистрированных и/или находящихся на регистрации товарных знаках Заказчика, а также об объектах интеллектуальной собственности Заказчика;</w:t>
      </w:r>
    </w:p>
    <w:p w:rsidR="004C3AC8" w:rsidRPr="00C32C16" w:rsidRDefault="004C3AC8" w:rsidP="00D2352B">
      <w:pPr>
        <w:numPr>
          <w:ilvl w:val="0"/>
          <w:numId w:val="12"/>
        </w:numPr>
        <w:tabs>
          <w:tab w:val="clear" w:pos="720"/>
          <w:tab w:val="num" w:pos="1080"/>
        </w:tabs>
        <w:spacing w:line="235" w:lineRule="auto"/>
        <w:ind w:left="0" w:firstLine="720"/>
        <w:jc w:val="both"/>
      </w:pPr>
      <w:r w:rsidRPr="00C32C16">
        <w:t>паспортные и анкетные данные физических лиц, являющихся акционерами, сотрудниками Заказчика и его аффилированных лиц и/или работающих в органах управления Заказчика и его аффилированных лиц;</w:t>
      </w:r>
    </w:p>
    <w:p w:rsidR="004C3AC8" w:rsidRPr="00C32C16" w:rsidRDefault="004C3AC8" w:rsidP="00D2352B">
      <w:pPr>
        <w:numPr>
          <w:ilvl w:val="0"/>
          <w:numId w:val="12"/>
        </w:numPr>
        <w:tabs>
          <w:tab w:val="clear" w:pos="720"/>
          <w:tab w:val="num" w:pos="1080"/>
        </w:tabs>
        <w:spacing w:line="235" w:lineRule="auto"/>
        <w:ind w:left="0" w:firstLine="720"/>
        <w:jc w:val="both"/>
      </w:pPr>
      <w:r w:rsidRPr="00C32C16">
        <w:t>сведения об объемах производства и реализации продукции Заказчика и его аффилированных лиц;</w:t>
      </w:r>
    </w:p>
    <w:p w:rsidR="004C3AC8" w:rsidRPr="00C32C16" w:rsidRDefault="004C3AC8" w:rsidP="00D2352B">
      <w:pPr>
        <w:numPr>
          <w:ilvl w:val="0"/>
          <w:numId w:val="12"/>
        </w:numPr>
        <w:tabs>
          <w:tab w:val="clear" w:pos="720"/>
          <w:tab w:val="num" w:pos="1080"/>
        </w:tabs>
        <w:spacing w:line="235" w:lineRule="auto"/>
        <w:ind w:left="0" w:firstLine="720"/>
        <w:jc w:val="both"/>
      </w:pPr>
      <w:r w:rsidRPr="00C32C16">
        <w:t>сведения об информационной архитектуре, используемом программном и аппаратном обеспечении, топологии корпоративной сети, модели данных используемых в компании Заказчика.</w:t>
      </w:r>
    </w:p>
    <w:p w:rsidR="004C3AC8" w:rsidRPr="00C32C16" w:rsidRDefault="004C3AC8" w:rsidP="00D2352B">
      <w:pPr>
        <w:numPr>
          <w:ilvl w:val="0"/>
          <w:numId w:val="11"/>
        </w:numPr>
        <w:tabs>
          <w:tab w:val="num" w:pos="1080"/>
        </w:tabs>
        <w:spacing w:line="235" w:lineRule="auto"/>
        <w:ind w:left="0" w:firstLine="720"/>
        <w:jc w:val="both"/>
      </w:pPr>
      <w:r w:rsidRPr="00C32C16">
        <w:t>К информации, подлежащей защите и неразглашению, в соответствии с условиями настоящего Соглашения, не относится следующая информация:</w:t>
      </w:r>
    </w:p>
    <w:p w:rsidR="004C3AC8" w:rsidRPr="00C32C16" w:rsidRDefault="004C3AC8" w:rsidP="00D2352B">
      <w:pPr>
        <w:numPr>
          <w:ilvl w:val="0"/>
          <w:numId w:val="12"/>
        </w:numPr>
        <w:tabs>
          <w:tab w:val="clear" w:pos="720"/>
          <w:tab w:val="num" w:pos="1080"/>
        </w:tabs>
        <w:spacing w:line="235" w:lineRule="auto"/>
        <w:ind w:left="0" w:firstLine="720"/>
        <w:jc w:val="both"/>
      </w:pPr>
      <w:r w:rsidRPr="00C32C16">
        <w:t>сведения, содержащиеся в сообщениях и отчетах, официально опубликованных Заказчиком и его аффилированными лицами в соответствии с действующим российским законодательством;</w:t>
      </w:r>
    </w:p>
    <w:p w:rsidR="004C3AC8" w:rsidRPr="00C32C16" w:rsidRDefault="004C3AC8" w:rsidP="00D2352B">
      <w:pPr>
        <w:numPr>
          <w:ilvl w:val="0"/>
          <w:numId w:val="12"/>
        </w:numPr>
        <w:tabs>
          <w:tab w:val="clear" w:pos="720"/>
          <w:tab w:val="num" w:pos="1080"/>
        </w:tabs>
        <w:spacing w:line="235" w:lineRule="auto"/>
        <w:ind w:left="0" w:firstLine="720"/>
        <w:jc w:val="both"/>
      </w:pPr>
      <w:r w:rsidRPr="00C32C16">
        <w:t>сведения, содержащиеся в пресс-релизах, а также рекламных сообщениях Заказчика и его аффилированных лиц;</w:t>
      </w:r>
    </w:p>
    <w:p w:rsidR="004C3AC8" w:rsidRPr="00C32C16" w:rsidRDefault="004C3AC8" w:rsidP="00D2352B">
      <w:pPr>
        <w:numPr>
          <w:ilvl w:val="0"/>
          <w:numId w:val="12"/>
        </w:numPr>
        <w:tabs>
          <w:tab w:val="clear" w:pos="720"/>
          <w:tab w:val="num" w:pos="1080"/>
        </w:tabs>
        <w:spacing w:line="235" w:lineRule="auto"/>
        <w:ind w:left="0" w:firstLine="720"/>
        <w:jc w:val="both"/>
      </w:pPr>
      <w:r w:rsidRPr="00C32C16">
        <w:t>сведения, опубликованные в средствах массовой информации по инициативе третьих лиц.</w:t>
      </w:r>
    </w:p>
    <w:p w:rsidR="004C3AC8" w:rsidRPr="00C32C16" w:rsidRDefault="004C3AC8" w:rsidP="00D2352B">
      <w:pPr>
        <w:numPr>
          <w:ilvl w:val="0"/>
          <w:numId w:val="11"/>
        </w:numPr>
        <w:tabs>
          <w:tab w:val="num" w:pos="1080"/>
        </w:tabs>
        <w:spacing w:line="235" w:lineRule="auto"/>
        <w:ind w:left="0" w:firstLine="720"/>
        <w:jc w:val="both"/>
      </w:pPr>
      <w:r w:rsidRPr="00C32C16">
        <w:t>Исполнитель обязуется не использовать полученную информацию и документы для собственных целей, в том числе для целей лиц, входящих в группу аффилированных лиц Исполнителя, а также для целей третьих лиц.</w:t>
      </w:r>
    </w:p>
    <w:p w:rsidR="004C3AC8" w:rsidRPr="00C32C16" w:rsidRDefault="004C3AC8" w:rsidP="00D2352B">
      <w:pPr>
        <w:numPr>
          <w:ilvl w:val="0"/>
          <w:numId w:val="11"/>
        </w:numPr>
        <w:tabs>
          <w:tab w:val="num" w:pos="1080"/>
        </w:tabs>
        <w:spacing w:line="235" w:lineRule="auto"/>
        <w:ind w:left="0" w:firstLine="720"/>
        <w:jc w:val="both"/>
      </w:pPr>
      <w:r w:rsidRPr="00C32C16">
        <w:t>Исполнитель вправе передать конфиденциальную информацию или ее содержание по требованию компетентных государственных органов, в случаях, предусмотренных действующим законодательством РФ. В этом случае Исполнитель обязан письменно уведомить об этом Заказчика не позднее одного дня с момента передачи соответствующей конфиденциальной информации с указанием наименования государственного органа и предоставлением копии распорядительного документа, на основании которого она была предоставлена.</w:t>
      </w:r>
    </w:p>
    <w:p w:rsidR="004C3AC8" w:rsidRPr="00C32C16" w:rsidRDefault="004C3AC8" w:rsidP="00D2352B">
      <w:pPr>
        <w:numPr>
          <w:ilvl w:val="0"/>
          <w:numId w:val="11"/>
        </w:numPr>
        <w:tabs>
          <w:tab w:val="num" w:pos="1080"/>
        </w:tabs>
        <w:spacing w:line="235" w:lineRule="auto"/>
        <w:ind w:left="0" w:firstLine="720"/>
        <w:jc w:val="both"/>
      </w:pPr>
      <w:r w:rsidRPr="00C32C16">
        <w:t>Конфиденциальность информации дополнительно может быть установлена Сторонами путем письменного уведомления, направляемого другой Стороне.</w:t>
      </w:r>
    </w:p>
    <w:p w:rsidR="004C3AC8" w:rsidRDefault="004C3AC8" w:rsidP="00524B3C">
      <w:pPr>
        <w:jc w:val="center"/>
        <w:rPr>
          <w:b/>
          <w:sz w:val="20"/>
          <w:szCs w:val="20"/>
        </w:rPr>
      </w:pPr>
    </w:p>
    <w:p w:rsidR="004C3AC8" w:rsidRPr="00C32C16" w:rsidRDefault="004C3AC8" w:rsidP="00524B3C">
      <w:pPr>
        <w:jc w:val="center"/>
        <w:rPr>
          <w:b/>
          <w:sz w:val="20"/>
          <w:szCs w:val="20"/>
        </w:rPr>
      </w:pPr>
    </w:p>
    <w:p w:rsidR="004C3AC8" w:rsidRPr="00C32C16" w:rsidRDefault="004C3AC8" w:rsidP="00524B3C">
      <w:pPr>
        <w:jc w:val="center"/>
        <w:rPr>
          <w:b/>
          <w:sz w:val="20"/>
          <w:szCs w:val="20"/>
        </w:rPr>
      </w:pPr>
      <w:r w:rsidRPr="00C32C16">
        <w:rPr>
          <w:b/>
          <w:sz w:val="20"/>
          <w:szCs w:val="20"/>
        </w:rPr>
        <w:t>ПОДПИСИ СТОРОН:</w:t>
      </w:r>
    </w:p>
    <w:p w:rsidR="004C3AC8" w:rsidRPr="00C32C16" w:rsidRDefault="004C3AC8" w:rsidP="00524B3C">
      <w:pPr>
        <w:jc w:val="center"/>
        <w:rPr>
          <w:b/>
          <w:sz w:val="20"/>
          <w:szCs w:val="20"/>
        </w:rPr>
      </w:pPr>
    </w:p>
    <w:tbl>
      <w:tblPr>
        <w:tblW w:w="10058" w:type="dxa"/>
        <w:jc w:val="center"/>
        <w:tblInd w:w="-864" w:type="dxa"/>
        <w:tblLook w:val="01E0"/>
      </w:tblPr>
      <w:tblGrid>
        <w:gridCol w:w="5207"/>
        <w:gridCol w:w="4851"/>
      </w:tblGrid>
      <w:tr w:rsidR="004C3AC8" w:rsidRPr="00C32C16">
        <w:trPr>
          <w:jc w:val="center"/>
        </w:trPr>
        <w:tc>
          <w:tcPr>
            <w:tcW w:w="5207" w:type="dxa"/>
          </w:tcPr>
          <w:p w:rsidR="004C3AC8" w:rsidRPr="00C32C16" w:rsidRDefault="004C3AC8" w:rsidP="001027FC">
            <w:pPr>
              <w:tabs>
                <w:tab w:val="left" w:leader="underscore" w:pos="1733"/>
              </w:tabs>
              <w:spacing w:line="254" w:lineRule="exact"/>
              <w:jc w:val="center"/>
              <w:rPr>
                <w:b/>
                <w:spacing w:val="11"/>
              </w:rPr>
            </w:pPr>
            <w:r w:rsidRPr="00C32C16">
              <w:rPr>
                <w:b/>
                <w:spacing w:val="11"/>
              </w:rPr>
              <w:t>Заказчик</w:t>
            </w:r>
          </w:p>
        </w:tc>
        <w:tc>
          <w:tcPr>
            <w:tcW w:w="4851" w:type="dxa"/>
          </w:tcPr>
          <w:p w:rsidR="004C3AC8" w:rsidRDefault="004C3AC8" w:rsidP="001027FC">
            <w:pPr>
              <w:tabs>
                <w:tab w:val="left" w:leader="underscore" w:pos="1733"/>
              </w:tabs>
              <w:spacing w:line="254" w:lineRule="exact"/>
              <w:jc w:val="center"/>
              <w:rPr>
                <w:b/>
                <w:spacing w:val="11"/>
              </w:rPr>
            </w:pPr>
            <w:r w:rsidRPr="00C32C16">
              <w:rPr>
                <w:b/>
                <w:spacing w:val="11"/>
              </w:rPr>
              <w:t>Исполнитель</w:t>
            </w:r>
          </w:p>
          <w:p w:rsidR="004C3AC8" w:rsidRPr="00C32C16" w:rsidRDefault="004C3AC8" w:rsidP="001027FC">
            <w:pPr>
              <w:tabs>
                <w:tab w:val="left" w:leader="underscore" w:pos="1733"/>
              </w:tabs>
              <w:spacing w:line="254" w:lineRule="exact"/>
              <w:jc w:val="center"/>
              <w:rPr>
                <w:b/>
                <w:spacing w:val="11"/>
              </w:rPr>
            </w:pPr>
          </w:p>
        </w:tc>
      </w:tr>
      <w:tr w:rsidR="004C3AC8" w:rsidRPr="00C32C16">
        <w:trPr>
          <w:jc w:val="center"/>
        </w:trPr>
        <w:tc>
          <w:tcPr>
            <w:tcW w:w="5207" w:type="dxa"/>
          </w:tcPr>
          <w:p w:rsidR="004C3AC8" w:rsidRPr="00C32C16" w:rsidRDefault="004C3AC8" w:rsidP="001027FC">
            <w:pPr>
              <w:tabs>
                <w:tab w:val="left" w:leader="underscore" w:pos="1733"/>
              </w:tabs>
              <w:spacing w:line="254" w:lineRule="exact"/>
            </w:pPr>
            <w:r w:rsidRPr="00C32C16">
              <w:t>Генеральный директор ОАО «МРСК Центра»</w:t>
            </w:r>
          </w:p>
        </w:tc>
        <w:tc>
          <w:tcPr>
            <w:tcW w:w="4851" w:type="dxa"/>
          </w:tcPr>
          <w:p w:rsidR="004C3AC8" w:rsidRPr="00C32C16" w:rsidRDefault="00485AEC" w:rsidP="00190979">
            <w:pPr>
              <w:spacing w:line="269" w:lineRule="exact"/>
              <w:ind w:right="44"/>
              <w:jc w:val="center"/>
              <w:rPr>
                <w:spacing w:val="9"/>
              </w:rPr>
            </w:pPr>
            <w:r>
              <w:rPr>
                <w:spacing w:val="9"/>
              </w:rPr>
              <w:t>_________________________________</w:t>
            </w:r>
          </w:p>
        </w:tc>
      </w:tr>
      <w:tr w:rsidR="004C3AC8" w:rsidRPr="00C32C16">
        <w:trPr>
          <w:jc w:val="center"/>
        </w:trPr>
        <w:tc>
          <w:tcPr>
            <w:tcW w:w="5207" w:type="dxa"/>
          </w:tcPr>
          <w:p w:rsidR="004C3AC8" w:rsidRPr="00C32C16" w:rsidRDefault="004C3AC8" w:rsidP="001027FC">
            <w:pPr>
              <w:tabs>
                <w:tab w:val="left" w:leader="underscore" w:pos="1733"/>
              </w:tabs>
              <w:spacing w:line="254" w:lineRule="exact"/>
              <w:jc w:val="center"/>
            </w:pPr>
          </w:p>
          <w:p w:rsidR="004C3AC8" w:rsidRPr="00C32C16" w:rsidRDefault="004C3AC8" w:rsidP="001027FC">
            <w:pPr>
              <w:tabs>
                <w:tab w:val="left" w:leader="underscore" w:pos="1733"/>
              </w:tabs>
              <w:spacing w:line="254" w:lineRule="exact"/>
              <w:jc w:val="center"/>
            </w:pPr>
          </w:p>
          <w:p w:rsidR="004C3AC8" w:rsidRPr="00C32C16" w:rsidRDefault="004C3AC8" w:rsidP="001027FC">
            <w:pPr>
              <w:tabs>
                <w:tab w:val="left" w:leader="underscore" w:pos="1733"/>
              </w:tabs>
              <w:spacing w:line="254" w:lineRule="exact"/>
              <w:jc w:val="center"/>
            </w:pPr>
            <w:r w:rsidRPr="00C32C16">
              <w:t>______________ Е.Ф. Макаров</w:t>
            </w:r>
          </w:p>
        </w:tc>
        <w:tc>
          <w:tcPr>
            <w:tcW w:w="4851" w:type="dxa"/>
          </w:tcPr>
          <w:p w:rsidR="004C3AC8" w:rsidRPr="00C32C16" w:rsidRDefault="004C3AC8" w:rsidP="001027FC">
            <w:pPr>
              <w:tabs>
                <w:tab w:val="left" w:leader="underscore" w:pos="1733"/>
              </w:tabs>
              <w:spacing w:line="254" w:lineRule="exact"/>
              <w:jc w:val="center"/>
              <w:rPr>
                <w:b/>
                <w:spacing w:val="11"/>
              </w:rPr>
            </w:pPr>
          </w:p>
          <w:p w:rsidR="004C3AC8" w:rsidRPr="00C32C16" w:rsidRDefault="004C3AC8" w:rsidP="001027FC">
            <w:pPr>
              <w:tabs>
                <w:tab w:val="left" w:leader="underscore" w:pos="1733"/>
              </w:tabs>
              <w:spacing w:line="254" w:lineRule="exact"/>
              <w:jc w:val="center"/>
            </w:pPr>
          </w:p>
          <w:p w:rsidR="004C3AC8" w:rsidRPr="00C32C16" w:rsidRDefault="004C3AC8" w:rsidP="00485AEC">
            <w:pPr>
              <w:tabs>
                <w:tab w:val="left" w:leader="underscore" w:pos="1733"/>
              </w:tabs>
              <w:spacing w:line="254" w:lineRule="exact"/>
              <w:jc w:val="center"/>
              <w:rPr>
                <w:b/>
                <w:spacing w:val="11"/>
              </w:rPr>
            </w:pPr>
            <w:r w:rsidRPr="00C32C16">
              <w:t xml:space="preserve">______________ </w:t>
            </w:r>
          </w:p>
        </w:tc>
      </w:tr>
    </w:tbl>
    <w:p w:rsidR="004C3AC8" w:rsidRPr="00C32C16" w:rsidRDefault="004C3AC8"/>
    <w:sectPr w:rsidR="004C3AC8" w:rsidRPr="00C32C16" w:rsidSect="00190979">
      <w:pgSz w:w="11906" w:h="16838"/>
      <w:pgMar w:top="567" w:right="567"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Verdana">
    <w:panose1 w:val="020B0604030504040204"/>
    <w:charset w:val="CC"/>
    <w:family w:val="swiss"/>
    <w:pitch w:val="variable"/>
    <w:sig w:usb0="20000287" w:usb1="00000000" w:usb2="00000000" w:usb3="00000000" w:csb0="0000019F" w:csb1="00000000"/>
  </w:font>
  <w:font w:name="Arial Narrow">
    <w:panose1 w:val="020B0506020202030204"/>
    <w:charset w:val="CC"/>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4288B6CE"/>
    <w:lvl w:ilvl="0">
      <w:start w:val="1"/>
      <w:numFmt w:val="decimal"/>
      <w:lvlText w:val="%1."/>
      <w:lvlJc w:val="left"/>
      <w:pPr>
        <w:tabs>
          <w:tab w:val="num" w:pos="360"/>
        </w:tabs>
        <w:ind w:left="360" w:hanging="360"/>
      </w:pPr>
      <w:rPr>
        <w:rFonts w:cs="Times New Roman"/>
      </w:rPr>
    </w:lvl>
  </w:abstractNum>
  <w:abstractNum w:abstractNumId="1">
    <w:nsid w:val="06AA6367"/>
    <w:multiLevelType w:val="hybridMultilevel"/>
    <w:tmpl w:val="FFCCD5CE"/>
    <w:lvl w:ilvl="0" w:tplc="04190001">
      <w:start w:val="1"/>
      <w:numFmt w:val="bullet"/>
      <w:lvlText w:val=""/>
      <w:lvlJc w:val="left"/>
      <w:pPr>
        <w:tabs>
          <w:tab w:val="num" w:pos="766"/>
        </w:tabs>
        <w:ind w:left="766" w:hanging="360"/>
      </w:pPr>
      <w:rPr>
        <w:rFonts w:ascii="Symbol" w:hAnsi="Symbol" w:hint="default"/>
      </w:rPr>
    </w:lvl>
    <w:lvl w:ilvl="1" w:tplc="04190003">
      <w:start w:val="1"/>
      <w:numFmt w:val="bullet"/>
      <w:lvlText w:val="o"/>
      <w:lvlJc w:val="left"/>
      <w:pPr>
        <w:tabs>
          <w:tab w:val="num" w:pos="1486"/>
        </w:tabs>
        <w:ind w:left="1486" w:hanging="360"/>
      </w:pPr>
      <w:rPr>
        <w:rFonts w:ascii="Courier New" w:hAnsi="Courier New" w:hint="default"/>
      </w:rPr>
    </w:lvl>
    <w:lvl w:ilvl="2" w:tplc="04190005" w:tentative="1">
      <w:start w:val="1"/>
      <w:numFmt w:val="bullet"/>
      <w:lvlText w:val=""/>
      <w:lvlJc w:val="left"/>
      <w:pPr>
        <w:tabs>
          <w:tab w:val="num" w:pos="2206"/>
        </w:tabs>
        <w:ind w:left="2206" w:hanging="360"/>
      </w:pPr>
      <w:rPr>
        <w:rFonts w:ascii="Wingdings" w:hAnsi="Wingdings" w:hint="default"/>
      </w:rPr>
    </w:lvl>
    <w:lvl w:ilvl="3" w:tplc="04190001" w:tentative="1">
      <w:start w:val="1"/>
      <w:numFmt w:val="bullet"/>
      <w:lvlText w:val=""/>
      <w:lvlJc w:val="left"/>
      <w:pPr>
        <w:tabs>
          <w:tab w:val="num" w:pos="2926"/>
        </w:tabs>
        <w:ind w:left="2926" w:hanging="360"/>
      </w:pPr>
      <w:rPr>
        <w:rFonts w:ascii="Symbol" w:hAnsi="Symbol" w:hint="default"/>
      </w:rPr>
    </w:lvl>
    <w:lvl w:ilvl="4" w:tplc="04190003" w:tentative="1">
      <w:start w:val="1"/>
      <w:numFmt w:val="bullet"/>
      <w:lvlText w:val="o"/>
      <w:lvlJc w:val="left"/>
      <w:pPr>
        <w:tabs>
          <w:tab w:val="num" w:pos="3646"/>
        </w:tabs>
        <w:ind w:left="3646" w:hanging="360"/>
      </w:pPr>
      <w:rPr>
        <w:rFonts w:ascii="Courier New" w:hAnsi="Courier New" w:hint="default"/>
      </w:rPr>
    </w:lvl>
    <w:lvl w:ilvl="5" w:tplc="04190005" w:tentative="1">
      <w:start w:val="1"/>
      <w:numFmt w:val="bullet"/>
      <w:lvlText w:val=""/>
      <w:lvlJc w:val="left"/>
      <w:pPr>
        <w:tabs>
          <w:tab w:val="num" w:pos="4366"/>
        </w:tabs>
        <w:ind w:left="4366" w:hanging="360"/>
      </w:pPr>
      <w:rPr>
        <w:rFonts w:ascii="Wingdings" w:hAnsi="Wingdings" w:hint="default"/>
      </w:rPr>
    </w:lvl>
    <w:lvl w:ilvl="6" w:tplc="04190001" w:tentative="1">
      <w:start w:val="1"/>
      <w:numFmt w:val="bullet"/>
      <w:lvlText w:val=""/>
      <w:lvlJc w:val="left"/>
      <w:pPr>
        <w:tabs>
          <w:tab w:val="num" w:pos="5086"/>
        </w:tabs>
        <w:ind w:left="5086" w:hanging="360"/>
      </w:pPr>
      <w:rPr>
        <w:rFonts w:ascii="Symbol" w:hAnsi="Symbol" w:hint="default"/>
      </w:rPr>
    </w:lvl>
    <w:lvl w:ilvl="7" w:tplc="04190003" w:tentative="1">
      <w:start w:val="1"/>
      <w:numFmt w:val="bullet"/>
      <w:lvlText w:val="o"/>
      <w:lvlJc w:val="left"/>
      <w:pPr>
        <w:tabs>
          <w:tab w:val="num" w:pos="5806"/>
        </w:tabs>
        <w:ind w:left="5806" w:hanging="360"/>
      </w:pPr>
      <w:rPr>
        <w:rFonts w:ascii="Courier New" w:hAnsi="Courier New" w:hint="default"/>
      </w:rPr>
    </w:lvl>
    <w:lvl w:ilvl="8" w:tplc="04190005" w:tentative="1">
      <w:start w:val="1"/>
      <w:numFmt w:val="bullet"/>
      <w:lvlText w:val=""/>
      <w:lvlJc w:val="left"/>
      <w:pPr>
        <w:tabs>
          <w:tab w:val="num" w:pos="6526"/>
        </w:tabs>
        <w:ind w:left="6526" w:hanging="360"/>
      </w:pPr>
      <w:rPr>
        <w:rFonts w:ascii="Wingdings" w:hAnsi="Wingdings" w:hint="default"/>
      </w:rPr>
    </w:lvl>
  </w:abstractNum>
  <w:abstractNum w:abstractNumId="2">
    <w:nsid w:val="079808F6"/>
    <w:multiLevelType w:val="hybridMultilevel"/>
    <w:tmpl w:val="0D5A94B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FCC474C"/>
    <w:multiLevelType w:val="singleLevel"/>
    <w:tmpl w:val="04090001"/>
    <w:lvl w:ilvl="0">
      <w:start w:val="1"/>
      <w:numFmt w:val="bullet"/>
      <w:pStyle w:val="a"/>
      <w:lvlText w:val=""/>
      <w:lvlJc w:val="left"/>
      <w:pPr>
        <w:tabs>
          <w:tab w:val="num" w:pos="360"/>
        </w:tabs>
        <w:ind w:left="360" w:hanging="360"/>
      </w:pPr>
      <w:rPr>
        <w:rFonts w:ascii="Symbol" w:hAnsi="Symbol" w:hint="default"/>
      </w:rPr>
    </w:lvl>
  </w:abstractNum>
  <w:abstractNum w:abstractNumId="4">
    <w:nsid w:val="14C92411"/>
    <w:multiLevelType w:val="multilevel"/>
    <w:tmpl w:val="28106F12"/>
    <w:lvl w:ilvl="0">
      <w:start w:val="8"/>
      <w:numFmt w:val="decimal"/>
      <w:lvlText w:val="%1."/>
      <w:lvlJc w:val="left"/>
      <w:pPr>
        <w:tabs>
          <w:tab w:val="num" w:pos="360"/>
        </w:tabs>
        <w:ind w:left="360" w:hanging="360"/>
      </w:pPr>
      <w:rPr>
        <w:rFonts w:cs="Times New Roman" w:hint="default"/>
        <w:b/>
        <w:sz w:val="28"/>
        <w:szCs w:val="28"/>
      </w:rPr>
    </w:lvl>
    <w:lvl w:ilvl="1">
      <w:start w:val="1"/>
      <w:numFmt w:val="decimal"/>
      <w:lvlText w:val="%1.%2."/>
      <w:lvlJc w:val="left"/>
      <w:pPr>
        <w:tabs>
          <w:tab w:val="num" w:pos="360"/>
        </w:tabs>
        <w:ind w:left="360" w:hanging="360"/>
      </w:pPr>
      <w:rPr>
        <w:rFonts w:cs="Times New Roman" w:hint="default"/>
        <w:b/>
        <w:color w:val="auto"/>
        <w:sz w:val="24"/>
        <w:szCs w:val="24"/>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nsid w:val="35011FB2"/>
    <w:multiLevelType w:val="hybridMultilevel"/>
    <w:tmpl w:val="45C89350"/>
    <w:lvl w:ilvl="0" w:tplc="04190001">
      <w:start w:val="1"/>
      <w:numFmt w:val="bullet"/>
      <w:lvlText w:val=""/>
      <w:lvlJc w:val="left"/>
      <w:pPr>
        <w:tabs>
          <w:tab w:val="num" w:pos="696"/>
        </w:tabs>
        <w:ind w:left="696" w:hanging="360"/>
      </w:pPr>
      <w:rPr>
        <w:rFonts w:ascii="Symbol" w:hAnsi="Symbol" w:hint="default"/>
      </w:rPr>
    </w:lvl>
    <w:lvl w:ilvl="1" w:tplc="04190019" w:tentative="1">
      <w:start w:val="1"/>
      <w:numFmt w:val="lowerLetter"/>
      <w:lvlText w:val="%2."/>
      <w:lvlJc w:val="left"/>
      <w:pPr>
        <w:tabs>
          <w:tab w:val="num" w:pos="1776"/>
        </w:tabs>
        <w:ind w:left="1776" w:hanging="360"/>
      </w:pPr>
      <w:rPr>
        <w:rFonts w:cs="Times New Roman"/>
      </w:rPr>
    </w:lvl>
    <w:lvl w:ilvl="2" w:tplc="0419001B" w:tentative="1">
      <w:start w:val="1"/>
      <w:numFmt w:val="lowerRoman"/>
      <w:lvlText w:val="%3."/>
      <w:lvlJc w:val="right"/>
      <w:pPr>
        <w:tabs>
          <w:tab w:val="num" w:pos="2496"/>
        </w:tabs>
        <w:ind w:left="2496" w:hanging="180"/>
      </w:pPr>
      <w:rPr>
        <w:rFonts w:cs="Times New Roman"/>
      </w:rPr>
    </w:lvl>
    <w:lvl w:ilvl="3" w:tplc="0419000F" w:tentative="1">
      <w:start w:val="1"/>
      <w:numFmt w:val="decimal"/>
      <w:lvlText w:val="%4."/>
      <w:lvlJc w:val="left"/>
      <w:pPr>
        <w:tabs>
          <w:tab w:val="num" w:pos="3216"/>
        </w:tabs>
        <w:ind w:left="3216" w:hanging="360"/>
      </w:pPr>
      <w:rPr>
        <w:rFonts w:cs="Times New Roman"/>
      </w:rPr>
    </w:lvl>
    <w:lvl w:ilvl="4" w:tplc="04190019" w:tentative="1">
      <w:start w:val="1"/>
      <w:numFmt w:val="lowerLetter"/>
      <w:lvlText w:val="%5."/>
      <w:lvlJc w:val="left"/>
      <w:pPr>
        <w:tabs>
          <w:tab w:val="num" w:pos="3936"/>
        </w:tabs>
        <w:ind w:left="3936" w:hanging="360"/>
      </w:pPr>
      <w:rPr>
        <w:rFonts w:cs="Times New Roman"/>
      </w:rPr>
    </w:lvl>
    <w:lvl w:ilvl="5" w:tplc="0419001B" w:tentative="1">
      <w:start w:val="1"/>
      <w:numFmt w:val="lowerRoman"/>
      <w:lvlText w:val="%6."/>
      <w:lvlJc w:val="right"/>
      <w:pPr>
        <w:tabs>
          <w:tab w:val="num" w:pos="4656"/>
        </w:tabs>
        <w:ind w:left="4656" w:hanging="180"/>
      </w:pPr>
      <w:rPr>
        <w:rFonts w:cs="Times New Roman"/>
      </w:rPr>
    </w:lvl>
    <w:lvl w:ilvl="6" w:tplc="0419000F" w:tentative="1">
      <w:start w:val="1"/>
      <w:numFmt w:val="decimal"/>
      <w:lvlText w:val="%7."/>
      <w:lvlJc w:val="left"/>
      <w:pPr>
        <w:tabs>
          <w:tab w:val="num" w:pos="5376"/>
        </w:tabs>
        <w:ind w:left="5376" w:hanging="360"/>
      </w:pPr>
      <w:rPr>
        <w:rFonts w:cs="Times New Roman"/>
      </w:rPr>
    </w:lvl>
    <w:lvl w:ilvl="7" w:tplc="04190019" w:tentative="1">
      <w:start w:val="1"/>
      <w:numFmt w:val="lowerLetter"/>
      <w:lvlText w:val="%8."/>
      <w:lvlJc w:val="left"/>
      <w:pPr>
        <w:tabs>
          <w:tab w:val="num" w:pos="6096"/>
        </w:tabs>
        <w:ind w:left="6096" w:hanging="360"/>
      </w:pPr>
      <w:rPr>
        <w:rFonts w:cs="Times New Roman"/>
      </w:rPr>
    </w:lvl>
    <w:lvl w:ilvl="8" w:tplc="0419001B" w:tentative="1">
      <w:start w:val="1"/>
      <w:numFmt w:val="lowerRoman"/>
      <w:lvlText w:val="%9."/>
      <w:lvlJc w:val="right"/>
      <w:pPr>
        <w:tabs>
          <w:tab w:val="num" w:pos="6816"/>
        </w:tabs>
        <w:ind w:left="6816" w:hanging="180"/>
      </w:pPr>
      <w:rPr>
        <w:rFonts w:cs="Times New Roman"/>
      </w:rPr>
    </w:lvl>
  </w:abstractNum>
  <w:abstractNum w:abstractNumId="6">
    <w:nsid w:val="49AD4366"/>
    <w:multiLevelType w:val="multilevel"/>
    <w:tmpl w:val="A6E87C9A"/>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7">
    <w:nsid w:val="4AE44C9B"/>
    <w:multiLevelType w:val="hybridMultilevel"/>
    <w:tmpl w:val="A06A938A"/>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8">
    <w:nsid w:val="4E792B8A"/>
    <w:multiLevelType w:val="multilevel"/>
    <w:tmpl w:val="0419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9">
    <w:nsid w:val="53E71964"/>
    <w:multiLevelType w:val="multilevel"/>
    <w:tmpl w:val="5D863E3E"/>
    <w:lvl w:ilvl="0">
      <w:start w:val="1"/>
      <w:numFmt w:val="decimal"/>
      <w:pStyle w:val="a0"/>
      <w:lvlText w:val="%1)"/>
      <w:lvlJc w:val="left"/>
      <w:pPr>
        <w:tabs>
          <w:tab w:val="num" w:pos="397"/>
        </w:tabs>
        <w:ind w:left="397" w:hanging="397"/>
      </w:pPr>
      <w:rPr>
        <w:rFonts w:ascii="Times New Roman CYR" w:hAnsi="Times New Roman CYR" w:cs="Times New Roman" w:hint="default"/>
      </w:rPr>
    </w:lvl>
    <w:lvl w:ilvl="1">
      <w:start w:val="1"/>
      <w:numFmt w:val="russianLower"/>
      <w:lvlText w:val="%2)"/>
      <w:lvlJc w:val="left"/>
      <w:pPr>
        <w:tabs>
          <w:tab w:val="num" w:pos="737"/>
        </w:tabs>
        <w:ind w:left="737" w:hanging="340"/>
      </w:pPr>
      <w:rPr>
        <w:rFonts w:ascii="Arial" w:hAnsi="Arial" w:cs="Times New Roman" w:hint="default"/>
        <w:b w:val="0"/>
        <w:i w:val="0"/>
        <w:caps w:val="0"/>
        <w:strike w:val="0"/>
        <w:dstrike w:val="0"/>
        <w:outline w:val="0"/>
        <w:shadow w:val="0"/>
        <w:emboss w:val="0"/>
        <w:imprint w:val="0"/>
        <w:vanish w:val="0"/>
        <w:sz w:val="24"/>
        <w:szCs w:val="24"/>
        <w:vertAlign w:val="baseline"/>
      </w:rPr>
    </w:lvl>
    <w:lvl w:ilvl="2">
      <w:start w:val="1"/>
      <w:numFmt w:val="bullet"/>
      <w:lvlText w:val="–"/>
      <w:lvlJc w:val="left"/>
      <w:pPr>
        <w:tabs>
          <w:tab w:val="num" w:pos="964"/>
        </w:tabs>
        <w:ind w:left="964" w:hanging="227"/>
      </w:pPr>
      <w:rPr>
        <w:rFonts w:ascii="Times New Roman" w:hAnsi="Times New Roman" w:hint="default"/>
        <w:b/>
      </w:rPr>
    </w:lvl>
    <w:lvl w:ilvl="3">
      <w:start w:val="1"/>
      <w:numFmt w:val="decimal"/>
      <w:isLgl/>
      <w:lvlText w:val="%1.%2.%3.%4"/>
      <w:lvlJc w:val="left"/>
      <w:pPr>
        <w:tabs>
          <w:tab w:val="num" w:pos="720"/>
        </w:tabs>
        <w:ind w:left="720" w:hanging="720"/>
      </w:pPr>
      <w:rPr>
        <w:rFonts w:cs="Times New Roman" w:hint="default"/>
        <w:b/>
      </w:rPr>
    </w:lvl>
    <w:lvl w:ilvl="4">
      <w:start w:val="1"/>
      <w:numFmt w:val="decimal"/>
      <w:isLgl/>
      <w:lvlText w:val="%1.%2.%3.%4.%5"/>
      <w:lvlJc w:val="left"/>
      <w:pPr>
        <w:tabs>
          <w:tab w:val="num" w:pos="1080"/>
        </w:tabs>
        <w:ind w:left="1080" w:hanging="1080"/>
      </w:pPr>
      <w:rPr>
        <w:rFonts w:cs="Times New Roman" w:hint="default"/>
        <w:b/>
      </w:rPr>
    </w:lvl>
    <w:lvl w:ilvl="5">
      <w:start w:val="1"/>
      <w:numFmt w:val="decimal"/>
      <w:isLgl/>
      <w:lvlText w:val="%1.%2.%3.%4.%5.%6"/>
      <w:lvlJc w:val="left"/>
      <w:pPr>
        <w:tabs>
          <w:tab w:val="num" w:pos="1080"/>
        </w:tabs>
        <w:ind w:left="1080" w:hanging="1080"/>
      </w:pPr>
      <w:rPr>
        <w:rFonts w:cs="Times New Roman" w:hint="default"/>
        <w:b/>
      </w:rPr>
    </w:lvl>
    <w:lvl w:ilvl="6">
      <w:start w:val="1"/>
      <w:numFmt w:val="decimal"/>
      <w:isLgl/>
      <w:lvlText w:val="%1.%2.%3.%4.%5.%6.%7"/>
      <w:lvlJc w:val="left"/>
      <w:pPr>
        <w:tabs>
          <w:tab w:val="num" w:pos="1440"/>
        </w:tabs>
        <w:ind w:left="1440" w:hanging="1440"/>
      </w:pPr>
      <w:rPr>
        <w:rFonts w:cs="Times New Roman" w:hint="default"/>
        <w:b/>
      </w:rPr>
    </w:lvl>
    <w:lvl w:ilvl="7">
      <w:start w:val="1"/>
      <w:numFmt w:val="decimal"/>
      <w:isLgl/>
      <w:lvlText w:val="%1.%2.%3.%4.%5.%6.%7.%8"/>
      <w:lvlJc w:val="left"/>
      <w:pPr>
        <w:tabs>
          <w:tab w:val="num" w:pos="1440"/>
        </w:tabs>
        <w:ind w:left="1440" w:hanging="1440"/>
      </w:pPr>
      <w:rPr>
        <w:rFonts w:cs="Times New Roman" w:hint="default"/>
        <w:b/>
      </w:rPr>
    </w:lvl>
    <w:lvl w:ilvl="8">
      <w:start w:val="1"/>
      <w:numFmt w:val="decimal"/>
      <w:isLgl/>
      <w:lvlText w:val="%1.%2.%3.%4.%5.%6.%7.%8.%9"/>
      <w:lvlJc w:val="left"/>
      <w:pPr>
        <w:tabs>
          <w:tab w:val="num" w:pos="1440"/>
        </w:tabs>
        <w:ind w:left="1440" w:hanging="1440"/>
      </w:pPr>
      <w:rPr>
        <w:rFonts w:cs="Times New Roman" w:hint="default"/>
        <w:b/>
      </w:rPr>
    </w:lvl>
  </w:abstractNum>
  <w:abstractNum w:abstractNumId="10">
    <w:nsid w:val="54C67EEE"/>
    <w:multiLevelType w:val="hybridMultilevel"/>
    <w:tmpl w:val="AFBC6202"/>
    <w:lvl w:ilvl="0" w:tplc="04190001">
      <w:start w:val="1"/>
      <w:numFmt w:val="bullet"/>
      <w:lvlText w:val=""/>
      <w:lvlJc w:val="left"/>
      <w:pPr>
        <w:tabs>
          <w:tab w:val="num" w:pos="360"/>
        </w:tabs>
        <w:ind w:left="360" w:hanging="360"/>
      </w:pPr>
      <w:rPr>
        <w:rFonts w:ascii="Symbol" w:hAnsi="Symbol"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57360383"/>
    <w:multiLevelType w:val="multilevel"/>
    <w:tmpl w:val="705CD314"/>
    <w:lvl w:ilvl="0">
      <w:start w:val="6"/>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nsid w:val="63340F76"/>
    <w:multiLevelType w:val="multilevel"/>
    <w:tmpl w:val="626072BA"/>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b/>
        <w:color w:val="auto"/>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nsid w:val="67F2727B"/>
    <w:multiLevelType w:val="multilevel"/>
    <w:tmpl w:val="DB1EC18E"/>
    <w:lvl w:ilvl="0">
      <w:start w:val="13"/>
      <w:numFmt w:val="decimal"/>
      <w:lvlText w:val="%1."/>
      <w:lvlJc w:val="left"/>
      <w:pPr>
        <w:ind w:left="600" w:hanging="600"/>
      </w:pPr>
      <w:rPr>
        <w:rFonts w:cs="Times New Roman" w:hint="default"/>
      </w:rPr>
    </w:lvl>
    <w:lvl w:ilvl="1">
      <w:start w:val="2"/>
      <w:numFmt w:val="decimal"/>
      <w:lvlText w:val="%1.%2."/>
      <w:lvlJc w:val="left"/>
      <w:pPr>
        <w:ind w:left="720" w:hanging="720"/>
      </w:pPr>
      <w:rPr>
        <w:rFonts w:cs="Times New Roman" w:hint="default"/>
        <w:sz w:val="24"/>
        <w:szCs w:val="24"/>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4">
    <w:nsid w:val="716D3C2F"/>
    <w:multiLevelType w:val="hybridMultilevel"/>
    <w:tmpl w:val="4E86FCD8"/>
    <w:lvl w:ilvl="0" w:tplc="B1E4226A">
      <w:start w:val="1"/>
      <w:numFmt w:val="decimal"/>
      <w:lvlText w:val="%1."/>
      <w:lvlJc w:val="left"/>
      <w:pPr>
        <w:tabs>
          <w:tab w:val="num" w:pos="900"/>
        </w:tabs>
        <w:ind w:left="900" w:hanging="360"/>
      </w:pPr>
      <w:rPr>
        <w:rFonts w:cs="Times New Roman" w:hint="default"/>
        <w:b/>
      </w:rPr>
    </w:lvl>
    <w:lvl w:ilvl="1" w:tplc="8C08AAB6">
      <w:numFmt w:val="none"/>
      <w:lvlText w:val=""/>
      <w:lvlJc w:val="left"/>
      <w:pPr>
        <w:tabs>
          <w:tab w:val="num" w:pos="360"/>
        </w:tabs>
      </w:pPr>
      <w:rPr>
        <w:rFonts w:cs="Times New Roman"/>
      </w:rPr>
    </w:lvl>
    <w:lvl w:ilvl="2" w:tplc="860A92EC">
      <w:numFmt w:val="none"/>
      <w:lvlText w:val=""/>
      <w:lvlJc w:val="left"/>
      <w:pPr>
        <w:tabs>
          <w:tab w:val="num" w:pos="360"/>
        </w:tabs>
      </w:pPr>
      <w:rPr>
        <w:rFonts w:cs="Times New Roman"/>
      </w:rPr>
    </w:lvl>
    <w:lvl w:ilvl="3" w:tplc="FBE8B810">
      <w:numFmt w:val="none"/>
      <w:lvlText w:val=""/>
      <w:lvlJc w:val="left"/>
      <w:pPr>
        <w:tabs>
          <w:tab w:val="num" w:pos="360"/>
        </w:tabs>
      </w:pPr>
      <w:rPr>
        <w:rFonts w:cs="Times New Roman"/>
      </w:rPr>
    </w:lvl>
    <w:lvl w:ilvl="4" w:tplc="CF7AF0CC">
      <w:numFmt w:val="none"/>
      <w:lvlText w:val=""/>
      <w:lvlJc w:val="left"/>
      <w:pPr>
        <w:tabs>
          <w:tab w:val="num" w:pos="360"/>
        </w:tabs>
      </w:pPr>
      <w:rPr>
        <w:rFonts w:cs="Times New Roman"/>
      </w:rPr>
    </w:lvl>
    <w:lvl w:ilvl="5" w:tplc="6CF802CA">
      <w:numFmt w:val="none"/>
      <w:lvlText w:val=""/>
      <w:lvlJc w:val="left"/>
      <w:pPr>
        <w:tabs>
          <w:tab w:val="num" w:pos="360"/>
        </w:tabs>
      </w:pPr>
      <w:rPr>
        <w:rFonts w:cs="Times New Roman"/>
      </w:rPr>
    </w:lvl>
    <w:lvl w:ilvl="6" w:tplc="39B8CA6E">
      <w:numFmt w:val="none"/>
      <w:lvlText w:val=""/>
      <w:lvlJc w:val="left"/>
      <w:pPr>
        <w:tabs>
          <w:tab w:val="num" w:pos="360"/>
        </w:tabs>
      </w:pPr>
      <w:rPr>
        <w:rFonts w:cs="Times New Roman"/>
      </w:rPr>
    </w:lvl>
    <w:lvl w:ilvl="7" w:tplc="7616A9A0">
      <w:numFmt w:val="none"/>
      <w:lvlText w:val=""/>
      <w:lvlJc w:val="left"/>
      <w:pPr>
        <w:tabs>
          <w:tab w:val="num" w:pos="360"/>
        </w:tabs>
      </w:pPr>
      <w:rPr>
        <w:rFonts w:cs="Times New Roman"/>
      </w:rPr>
    </w:lvl>
    <w:lvl w:ilvl="8" w:tplc="D51C3B06">
      <w:numFmt w:val="none"/>
      <w:lvlText w:val=""/>
      <w:lvlJc w:val="left"/>
      <w:pPr>
        <w:tabs>
          <w:tab w:val="num" w:pos="360"/>
        </w:tabs>
      </w:pPr>
      <w:rPr>
        <w:rFonts w:cs="Times New Roman"/>
      </w:rPr>
    </w:lvl>
  </w:abstractNum>
  <w:abstractNum w:abstractNumId="15">
    <w:nsid w:val="744717A3"/>
    <w:multiLevelType w:val="multilevel"/>
    <w:tmpl w:val="3A44CA1C"/>
    <w:lvl w:ilvl="0">
      <w:start w:val="1"/>
      <w:numFmt w:val="decimal"/>
      <w:lvlText w:val="%1."/>
      <w:lvlJc w:val="left"/>
      <w:pPr>
        <w:tabs>
          <w:tab w:val="num" w:pos="360"/>
        </w:tabs>
        <w:ind w:left="360" w:hanging="360"/>
      </w:pPr>
      <w:rPr>
        <w:rFonts w:cs="Times New Roman" w:hint="default"/>
      </w:rPr>
    </w:lvl>
    <w:lvl w:ilvl="1">
      <w:start w:val="1"/>
      <w:numFmt w:val="decimal"/>
      <w:isLgl/>
      <w:lvlText w:val="%1.%2."/>
      <w:lvlJc w:val="left"/>
      <w:pPr>
        <w:tabs>
          <w:tab w:val="num" w:pos="1107"/>
        </w:tabs>
        <w:ind w:left="1107" w:hanging="540"/>
      </w:pPr>
      <w:rPr>
        <w:rFonts w:cs="Times New Roman" w:hint="default"/>
        <w:b/>
        <w:i w:val="0"/>
      </w:rPr>
    </w:lvl>
    <w:lvl w:ilvl="2">
      <w:start w:val="1"/>
      <w:numFmt w:val="decimal"/>
      <w:isLgl/>
      <w:lvlText w:val="%1.%2.%3."/>
      <w:lvlJc w:val="left"/>
      <w:pPr>
        <w:tabs>
          <w:tab w:val="num" w:pos="1854"/>
        </w:tabs>
        <w:ind w:left="1854" w:hanging="720"/>
      </w:pPr>
      <w:rPr>
        <w:rFonts w:cs="Times New Roman" w:hint="default"/>
        <w:b/>
      </w:rPr>
    </w:lvl>
    <w:lvl w:ilvl="3">
      <w:start w:val="1"/>
      <w:numFmt w:val="decimal"/>
      <w:isLgl/>
      <w:lvlText w:val="%1.%2.%3.%4."/>
      <w:lvlJc w:val="left"/>
      <w:pPr>
        <w:tabs>
          <w:tab w:val="num" w:pos="2421"/>
        </w:tabs>
        <w:ind w:left="2421" w:hanging="720"/>
      </w:pPr>
      <w:rPr>
        <w:rFonts w:cs="Times New Roman" w:hint="default"/>
        <w:b/>
      </w:rPr>
    </w:lvl>
    <w:lvl w:ilvl="4">
      <w:start w:val="1"/>
      <w:numFmt w:val="decimal"/>
      <w:isLgl/>
      <w:lvlText w:val="%1.%2.%3.%4.%5."/>
      <w:lvlJc w:val="left"/>
      <w:pPr>
        <w:tabs>
          <w:tab w:val="num" w:pos="3348"/>
        </w:tabs>
        <w:ind w:left="3348" w:hanging="1080"/>
      </w:pPr>
      <w:rPr>
        <w:rFonts w:cs="Times New Roman" w:hint="default"/>
        <w:b/>
      </w:rPr>
    </w:lvl>
    <w:lvl w:ilvl="5">
      <w:start w:val="1"/>
      <w:numFmt w:val="decimal"/>
      <w:isLgl/>
      <w:lvlText w:val="%1.%2.%3.%4.%5.%6."/>
      <w:lvlJc w:val="left"/>
      <w:pPr>
        <w:tabs>
          <w:tab w:val="num" w:pos="3915"/>
        </w:tabs>
        <w:ind w:left="3915" w:hanging="1080"/>
      </w:pPr>
      <w:rPr>
        <w:rFonts w:cs="Times New Roman" w:hint="default"/>
        <w:b/>
      </w:rPr>
    </w:lvl>
    <w:lvl w:ilvl="6">
      <w:start w:val="1"/>
      <w:numFmt w:val="decimal"/>
      <w:isLgl/>
      <w:lvlText w:val="%1.%2.%3.%4.%5.%6.%7."/>
      <w:lvlJc w:val="left"/>
      <w:pPr>
        <w:tabs>
          <w:tab w:val="num" w:pos="4842"/>
        </w:tabs>
        <w:ind w:left="4842" w:hanging="1440"/>
      </w:pPr>
      <w:rPr>
        <w:rFonts w:cs="Times New Roman" w:hint="default"/>
        <w:b/>
      </w:rPr>
    </w:lvl>
    <w:lvl w:ilvl="7">
      <w:start w:val="1"/>
      <w:numFmt w:val="decimal"/>
      <w:isLgl/>
      <w:lvlText w:val="%1.%2.%3.%4.%5.%6.%7.%8."/>
      <w:lvlJc w:val="left"/>
      <w:pPr>
        <w:tabs>
          <w:tab w:val="num" w:pos="5409"/>
        </w:tabs>
        <w:ind w:left="5409" w:hanging="1440"/>
      </w:pPr>
      <w:rPr>
        <w:rFonts w:cs="Times New Roman" w:hint="default"/>
        <w:b/>
      </w:rPr>
    </w:lvl>
    <w:lvl w:ilvl="8">
      <w:start w:val="1"/>
      <w:numFmt w:val="decimal"/>
      <w:isLgl/>
      <w:lvlText w:val="%1.%2.%3.%4.%5.%6.%7.%8.%9."/>
      <w:lvlJc w:val="left"/>
      <w:pPr>
        <w:tabs>
          <w:tab w:val="num" w:pos="6336"/>
        </w:tabs>
        <w:ind w:left="6336" w:hanging="1800"/>
      </w:pPr>
      <w:rPr>
        <w:rFonts w:cs="Times New Roman" w:hint="default"/>
        <w:b/>
      </w:rPr>
    </w:lvl>
  </w:abstractNum>
  <w:abstractNum w:abstractNumId="16">
    <w:nsid w:val="76D34117"/>
    <w:multiLevelType w:val="hybridMultilevel"/>
    <w:tmpl w:val="8F82E7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EC358C8"/>
    <w:multiLevelType w:val="hybridMultilevel"/>
    <w:tmpl w:val="63C88EE6"/>
    <w:lvl w:ilvl="0" w:tplc="0419000F">
      <w:start w:val="1"/>
      <w:numFmt w:val="decimal"/>
      <w:lvlText w:val="%1."/>
      <w:lvlJc w:val="left"/>
      <w:pPr>
        <w:tabs>
          <w:tab w:val="num" w:pos="1571"/>
        </w:tabs>
        <w:ind w:left="1571" w:hanging="360"/>
      </w:pPr>
      <w:rPr>
        <w:rFonts w:cs="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8">
    <w:nsid w:val="7FB75911"/>
    <w:multiLevelType w:val="hybridMultilevel"/>
    <w:tmpl w:val="FE92CD42"/>
    <w:lvl w:ilvl="0" w:tplc="A76C42B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0"/>
  </w:num>
  <w:num w:numId="2">
    <w:abstractNumId w:val="0"/>
  </w:num>
  <w:num w:numId="3">
    <w:abstractNumId w:val="0"/>
  </w:num>
  <w:num w:numId="4">
    <w:abstractNumId w:val="0"/>
  </w:num>
  <w:num w:numId="5">
    <w:abstractNumId w:val="0"/>
  </w:num>
  <w:num w:numId="6">
    <w:abstractNumId w:val="14"/>
  </w:num>
  <w:num w:numId="7">
    <w:abstractNumId w:val="1"/>
  </w:num>
  <w:num w:numId="8">
    <w:abstractNumId w:val="4"/>
  </w:num>
  <w:num w:numId="9">
    <w:abstractNumId w:val="12"/>
  </w:num>
  <w:num w:numId="10">
    <w:abstractNumId w:val="11"/>
  </w:num>
  <w:num w:numId="11">
    <w:abstractNumId w:val="8"/>
  </w:num>
  <w:num w:numId="12">
    <w:abstractNumId w:val="2"/>
  </w:num>
  <w:num w:numId="13">
    <w:abstractNumId w:val="15"/>
  </w:num>
  <w:num w:numId="14">
    <w:abstractNumId w:val="9"/>
  </w:num>
  <w:num w:numId="15">
    <w:abstractNumId w:val="5"/>
  </w:num>
  <w:num w:numId="16">
    <w:abstractNumId w:val="10"/>
  </w:num>
  <w:num w:numId="17">
    <w:abstractNumId w:val="3"/>
  </w:num>
  <w:num w:numId="18">
    <w:abstractNumId w:val="13"/>
  </w:num>
  <w:num w:numId="19">
    <w:abstractNumId w:val="6"/>
  </w:num>
  <w:num w:numId="20">
    <w:abstractNumId w:val="18"/>
  </w:num>
  <w:num w:numId="21">
    <w:abstractNumId w:val="7"/>
  </w:num>
  <w:num w:numId="22">
    <w:abstractNumId w:val="17"/>
  </w:num>
  <w:num w:numId="23">
    <w:abstractNumId w:val="16"/>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isplayBackgroundShape/>
  <w:proofState w:spelling="clean" w:grammar="clean"/>
  <w:stylePaneFormatFilter w:val="3F01"/>
  <w:defaultTabStop w:val="708"/>
  <w:drawingGridHorizontalSpacing w:val="120"/>
  <w:displayHorizontalDrawingGridEvery w:val="2"/>
  <w:characterSpacingControl w:val="doNotCompress"/>
  <w:compat/>
  <w:rsids>
    <w:rsidRoot w:val="001046D0"/>
    <w:rsid w:val="00002D61"/>
    <w:rsid w:val="00007C79"/>
    <w:rsid w:val="000132E2"/>
    <w:rsid w:val="00024BB3"/>
    <w:rsid w:val="00035940"/>
    <w:rsid w:val="00037334"/>
    <w:rsid w:val="00042DB6"/>
    <w:rsid w:val="00043600"/>
    <w:rsid w:val="00055BBF"/>
    <w:rsid w:val="0006004B"/>
    <w:rsid w:val="00062B38"/>
    <w:rsid w:val="00065AAE"/>
    <w:rsid w:val="00070147"/>
    <w:rsid w:val="00073A69"/>
    <w:rsid w:val="000A2224"/>
    <w:rsid w:val="000A22B1"/>
    <w:rsid w:val="000A2E87"/>
    <w:rsid w:val="000A3E74"/>
    <w:rsid w:val="000A5592"/>
    <w:rsid w:val="000A7686"/>
    <w:rsid w:val="000B19A6"/>
    <w:rsid w:val="000C59AD"/>
    <w:rsid w:val="000E092F"/>
    <w:rsid w:val="000E6116"/>
    <w:rsid w:val="000E6C8E"/>
    <w:rsid w:val="000E72BB"/>
    <w:rsid w:val="000E735E"/>
    <w:rsid w:val="000F007E"/>
    <w:rsid w:val="00101B21"/>
    <w:rsid w:val="001027FC"/>
    <w:rsid w:val="001046D0"/>
    <w:rsid w:val="00107BB8"/>
    <w:rsid w:val="001212CC"/>
    <w:rsid w:val="00123700"/>
    <w:rsid w:val="00126454"/>
    <w:rsid w:val="00141FC4"/>
    <w:rsid w:val="00143A23"/>
    <w:rsid w:val="0014583A"/>
    <w:rsid w:val="00151750"/>
    <w:rsid w:val="001528C5"/>
    <w:rsid w:val="0016195A"/>
    <w:rsid w:val="0017103B"/>
    <w:rsid w:val="001806AB"/>
    <w:rsid w:val="00180731"/>
    <w:rsid w:val="0018359C"/>
    <w:rsid w:val="00190979"/>
    <w:rsid w:val="001A66D5"/>
    <w:rsid w:val="001E44E5"/>
    <w:rsid w:val="001E6E73"/>
    <w:rsid w:val="001F6423"/>
    <w:rsid w:val="00201C0E"/>
    <w:rsid w:val="00203489"/>
    <w:rsid w:val="00206BCA"/>
    <w:rsid w:val="00213A0A"/>
    <w:rsid w:val="002212B4"/>
    <w:rsid w:val="00221528"/>
    <w:rsid w:val="002259A6"/>
    <w:rsid w:val="002401D9"/>
    <w:rsid w:val="002468EE"/>
    <w:rsid w:val="002510EB"/>
    <w:rsid w:val="00271C4E"/>
    <w:rsid w:val="002734AC"/>
    <w:rsid w:val="0027737C"/>
    <w:rsid w:val="00283507"/>
    <w:rsid w:val="0029109D"/>
    <w:rsid w:val="00295077"/>
    <w:rsid w:val="002A3213"/>
    <w:rsid w:val="002A3990"/>
    <w:rsid w:val="002A44AB"/>
    <w:rsid w:val="002A59F9"/>
    <w:rsid w:val="002B6455"/>
    <w:rsid w:val="002C744E"/>
    <w:rsid w:val="002D216A"/>
    <w:rsid w:val="002D58B9"/>
    <w:rsid w:val="002D58C4"/>
    <w:rsid w:val="002F26EF"/>
    <w:rsid w:val="00306F0B"/>
    <w:rsid w:val="0031088D"/>
    <w:rsid w:val="00322562"/>
    <w:rsid w:val="003331B4"/>
    <w:rsid w:val="00336957"/>
    <w:rsid w:val="00342D7B"/>
    <w:rsid w:val="003575B7"/>
    <w:rsid w:val="0036083A"/>
    <w:rsid w:val="00365403"/>
    <w:rsid w:val="00365567"/>
    <w:rsid w:val="00366186"/>
    <w:rsid w:val="00371D6C"/>
    <w:rsid w:val="003732FA"/>
    <w:rsid w:val="00373380"/>
    <w:rsid w:val="00373CA5"/>
    <w:rsid w:val="00385294"/>
    <w:rsid w:val="00385F4B"/>
    <w:rsid w:val="0038741C"/>
    <w:rsid w:val="0039015D"/>
    <w:rsid w:val="00392763"/>
    <w:rsid w:val="003966F8"/>
    <w:rsid w:val="00397442"/>
    <w:rsid w:val="003A3809"/>
    <w:rsid w:val="003C4103"/>
    <w:rsid w:val="003C462B"/>
    <w:rsid w:val="003C5B74"/>
    <w:rsid w:val="003C6720"/>
    <w:rsid w:val="003C7A51"/>
    <w:rsid w:val="003D6859"/>
    <w:rsid w:val="003F05BB"/>
    <w:rsid w:val="003F6930"/>
    <w:rsid w:val="003F78E6"/>
    <w:rsid w:val="004026C9"/>
    <w:rsid w:val="00412AEA"/>
    <w:rsid w:val="00416341"/>
    <w:rsid w:val="00423B81"/>
    <w:rsid w:val="00433E19"/>
    <w:rsid w:val="00436D13"/>
    <w:rsid w:val="004371C0"/>
    <w:rsid w:val="004376F9"/>
    <w:rsid w:val="004417AC"/>
    <w:rsid w:val="00445DA4"/>
    <w:rsid w:val="0044757A"/>
    <w:rsid w:val="004536E9"/>
    <w:rsid w:val="00457B05"/>
    <w:rsid w:val="004634D1"/>
    <w:rsid w:val="00463F3B"/>
    <w:rsid w:val="00470306"/>
    <w:rsid w:val="004720B3"/>
    <w:rsid w:val="0047312B"/>
    <w:rsid w:val="004749CE"/>
    <w:rsid w:val="00483440"/>
    <w:rsid w:val="00485AEC"/>
    <w:rsid w:val="00486E66"/>
    <w:rsid w:val="00492807"/>
    <w:rsid w:val="004A4508"/>
    <w:rsid w:val="004A7D28"/>
    <w:rsid w:val="004B084A"/>
    <w:rsid w:val="004C1DB7"/>
    <w:rsid w:val="004C3AC8"/>
    <w:rsid w:val="004C5967"/>
    <w:rsid w:val="004D3C20"/>
    <w:rsid w:val="004F0419"/>
    <w:rsid w:val="00506282"/>
    <w:rsid w:val="00511F13"/>
    <w:rsid w:val="00517CD7"/>
    <w:rsid w:val="005228A4"/>
    <w:rsid w:val="005246E7"/>
    <w:rsid w:val="00524B3C"/>
    <w:rsid w:val="00544C97"/>
    <w:rsid w:val="0055193A"/>
    <w:rsid w:val="00580B1A"/>
    <w:rsid w:val="00592FC3"/>
    <w:rsid w:val="005C4DAE"/>
    <w:rsid w:val="005D4455"/>
    <w:rsid w:val="005F3152"/>
    <w:rsid w:val="0060468F"/>
    <w:rsid w:val="006128A6"/>
    <w:rsid w:val="00620948"/>
    <w:rsid w:val="00627DE6"/>
    <w:rsid w:val="00633825"/>
    <w:rsid w:val="0063616B"/>
    <w:rsid w:val="0064102E"/>
    <w:rsid w:val="00642ED3"/>
    <w:rsid w:val="00643036"/>
    <w:rsid w:val="006574E6"/>
    <w:rsid w:val="00660ACC"/>
    <w:rsid w:val="006623CC"/>
    <w:rsid w:val="00662F98"/>
    <w:rsid w:val="0066453B"/>
    <w:rsid w:val="006647F6"/>
    <w:rsid w:val="006657FE"/>
    <w:rsid w:val="00680A2A"/>
    <w:rsid w:val="00682349"/>
    <w:rsid w:val="0068505D"/>
    <w:rsid w:val="0069739C"/>
    <w:rsid w:val="006A00B5"/>
    <w:rsid w:val="006B7CCE"/>
    <w:rsid w:val="006C24B0"/>
    <w:rsid w:val="006C24DB"/>
    <w:rsid w:val="006C4E0A"/>
    <w:rsid w:val="006E0407"/>
    <w:rsid w:val="006E2318"/>
    <w:rsid w:val="006E57B3"/>
    <w:rsid w:val="006F413A"/>
    <w:rsid w:val="006F4A94"/>
    <w:rsid w:val="006F5E75"/>
    <w:rsid w:val="00701D27"/>
    <w:rsid w:val="00705D77"/>
    <w:rsid w:val="007225EA"/>
    <w:rsid w:val="00731602"/>
    <w:rsid w:val="0075183F"/>
    <w:rsid w:val="007539B0"/>
    <w:rsid w:val="00753EF7"/>
    <w:rsid w:val="007612E5"/>
    <w:rsid w:val="007619FA"/>
    <w:rsid w:val="007628E9"/>
    <w:rsid w:val="00764B92"/>
    <w:rsid w:val="00764D23"/>
    <w:rsid w:val="00772242"/>
    <w:rsid w:val="00773218"/>
    <w:rsid w:val="00775385"/>
    <w:rsid w:val="00777F0F"/>
    <w:rsid w:val="00782D1E"/>
    <w:rsid w:val="00787C56"/>
    <w:rsid w:val="00790EC0"/>
    <w:rsid w:val="0079706D"/>
    <w:rsid w:val="007A53A8"/>
    <w:rsid w:val="007A6CF6"/>
    <w:rsid w:val="007B0CA0"/>
    <w:rsid w:val="007B1A06"/>
    <w:rsid w:val="007D5C29"/>
    <w:rsid w:val="007E34DA"/>
    <w:rsid w:val="007E69A6"/>
    <w:rsid w:val="007F6B9F"/>
    <w:rsid w:val="00800344"/>
    <w:rsid w:val="008104F3"/>
    <w:rsid w:val="0081065F"/>
    <w:rsid w:val="00811A8B"/>
    <w:rsid w:val="00822F08"/>
    <w:rsid w:val="0082649D"/>
    <w:rsid w:val="00835520"/>
    <w:rsid w:val="008470F7"/>
    <w:rsid w:val="00855636"/>
    <w:rsid w:val="008606A2"/>
    <w:rsid w:val="0087276F"/>
    <w:rsid w:val="00877213"/>
    <w:rsid w:val="008821C8"/>
    <w:rsid w:val="008925B2"/>
    <w:rsid w:val="008B2B9E"/>
    <w:rsid w:val="008B404D"/>
    <w:rsid w:val="008D19FD"/>
    <w:rsid w:val="008D1C33"/>
    <w:rsid w:val="008D42CF"/>
    <w:rsid w:val="008E2DF7"/>
    <w:rsid w:val="008E4E10"/>
    <w:rsid w:val="008F0E8A"/>
    <w:rsid w:val="008F37E7"/>
    <w:rsid w:val="008F3F78"/>
    <w:rsid w:val="00901070"/>
    <w:rsid w:val="00910483"/>
    <w:rsid w:val="009109B0"/>
    <w:rsid w:val="0091740F"/>
    <w:rsid w:val="00927E5F"/>
    <w:rsid w:val="009321A4"/>
    <w:rsid w:val="00935FC6"/>
    <w:rsid w:val="00937BB2"/>
    <w:rsid w:val="00943534"/>
    <w:rsid w:val="00943B6A"/>
    <w:rsid w:val="00945DCF"/>
    <w:rsid w:val="00952BD3"/>
    <w:rsid w:val="0095430F"/>
    <w:rsid w:val="00966E8C"/>
    <w:rsid w:val="00974EA3"/>
    <w:rsid w:val="009804B3"/>
    <w:rsid w:val="00984321"/>
    <w:rsid w:val="0098586B"/>
    <w:rsid w:val="00991C33"/>
    <w:rsid w:val="00995BC2"/>
    <w:rsid w:val="00997BDE"/>
    <w:rsid w:val="00997F78"/>
    <w:rsid w:val="009A1F86"/>
    <w:rsid w:val="009A622E"/>
    <w:rsid w:val="009B296D"/>
    <w:rsid w:val="009B62B9"/>
    <w:rsid w:val="009D389A"/>
    <w:rsid w:val="009D66E9"/>
    <w:rsid w:val="009D6CF5"/>
    <w:rsid w:val="009D78C9"/>
    <w:rsid w:val="009E02AA"/>
    <w:rsid w:val="009E0574"/>
    <w:rsid w:val="009E61DF"/>
    <w:rsid w:val="009E67DC"/>
    <w:rsid w:val="009F3B37"/>
    <w:rsid w:val="009F6E8F"/>
    <w:rsid w:val="00A0099F"/>
    <w:rsid w:val="00A01494"/>
    <w:rsid w:val="00A02312"/>
    <w:rsid w:val="00A02C2F"/>
    <w:rsid w:val="00A07B54"/>
    <w:rsid w:val="00A12236"/>
    <w:rsid w:val="00A1353A"/>
    <w:rsid w:val="00A2138C"/>
    <w:rsid w:val="00A23A47"/>
    <w:rsid w:val="00A26B0F"/>
    <w:rsid w:val="00A34701"/>
    <w:rsid w:val="00A436FE"/>
    <w:rsid w:val="00A50490"/>
    <w:rsid w:val="00A610EE"/>
    <w:rsid w:val="00A66F1F"/>
    <w:rsid w:val="00A7133E"/>
    <w:rsid w:val="00A802B7"/>
    <w:rsid w:val="00A94006"/>
    <w:rsid w:val="00A96C06"/>
    <w:rsid w:val="00A97B16"/>
    <w:rsid w:val="00A97B49"/>
    <w:rsid w:val="00A97E84"/>
    <w:rsid w:val="00AA5AA4"/>
    <w:rsid w:val="00AA65CB"/>
    <w:rsid w:val="00AA7C41"/>
    <w:rsid w:val="00AB2B1A"/>
    <w:rsid w:val="00AB4C47"/>
    <w:rsid w:val="00AD0501"/>
    <w:rsid w:val="00AD46CA"/>
    <w:rsid w:val="00AD5642"/>
    <w:rsid w:val="00AD7948"/>
    <w:rsid w:val="00AE02B9"/>
    <w:rsid w:val="00AE3410"/>
    <w:rsid w:val="00AE5F59"/>
    <w:rsid w:val="00AE76BB"/>
    <w:rsid w:val="00AF1091"/>
    <w:rsid w:val="00AF38AD"/>
    <w:rsid w:val="00B046C2"/>
    <w:rsid w:val="00B37721"/>
    <w:rsid w:val="00B4211A"/>
    <w:rsid w:val="00B50849"/>
    <w:rsid w:val="00B50A6D"/>
    <w:rsid w:val="00B56B73"/>
    <w:rsid w:val="00B7591C"/>
    <w:rsid w:val="00B76124"/>
    <w:rsid w:val="00B82CCC"/>
    <w:rsid w:val="00B83EAB"/>
    <w:rsid w:val="00B850B3"/>
    <w:rsid w:val="00B953C6"/>
    <w:rsid w:val="00BA68BB"/>
    <w:rsid w:val="00BA7028"/>
    <w:rsid w:val="00BB14A5"/>
    <w:rsid w:val="00BB2AB4"/>
    <w:rsid w:val="00BB533A"/>
    <w:rsid w:val="00BB56F0"/>
    <w:rsid w:val="00BB5EB6"/>
    <w:rsid w:val="00BD1C8A"/>
    <w:rsid w:val="00BD7019"/>
    <w:rsid w:val="00BD7400"/>
    <w:rsid w:val="00BE3A99"/>
    <w:rsid w:val="00BE4A6C"/>
    <w:rsid w:val="00BF0B91"/>
    <w:rsid w:val="00BF4729"/>
    <w:rsid w:val="00C07E42"/>
    <w:rsid w:val="00C133F3"/>
    <w:rsid w:val="00C212CB"/>
    <w:rsid w:val="00C23C59"/>
    <w:rsid w:val="00C241C7"/>
    <w:rsid w:val="00C32C16"/>
    <w:rsid w:val="00C4239D"/>
    <w:rsid w:val="00C55F16"/>
    <w:rsid w:val="00C705E2"/>
    <w:rsid w:val="00C7218D"/>
    <w:rsid w:val="00C72D34"/>
    <w:rsid w:val="00C85039"/>
    <w:rsid w:val="00C9068B"/>
    <w:rsid w:val="00CA0882"/>
    <w:rsid w:val="00CA48E8"/>
    <w:rsid w:val="00CA4B98"/>
    <w:rsid w:val="00CA5676"/>
    <w:rsid w:val="00CA5CF9"/>
    <w:rsid w:val="00CA6EA0"/>
    <w:rsid w:val="00CB3DC0"/>
    <w:rsid w:val="00CC2491"/>
    <w:rsid w:val="00CC284F"/>
    <w:rsid w:val="00CD0065"/>
    <w:rsid w:val="00CD2E90"/>
    <w:rsid w:val="00CF66D7"/>
    <w:rsid w:val="00D01238"/>
    <w:rsid w:val="00D01D88"/>
    <w:rsid w:val="00D0254C"/>
    <w:rsid w:val="00D07686"/>
    <w:rsid w:val="00D14645"/>
    <w:rsid w:val="00D22347"/>
    <w:rsid w:val="00D2352B"/>
    <w:rsid w:val="00D33418"/>
    <w:rsid w:val="00D3646E"/>
    <w:rsid w:val="00D37E81"/>
    <w:rsid w:val="00D41886"/>
    <w:rsid w:val="00D50BBB"/>
    <w:rsid w:val="00D51E10"/>
    <w:rsid w:val="00D52AD5"/>
    <w:rsid w:val="00D52F5C"/>
    <w:rsid w:val="00D669AF"/>
    <w:rsid w:val="00D73A48"/>
    <w:rsid w:val="00D7420D"/>
    <w:rsid w:val="00D76569"/>
    <w:rsid w:val="00D84065"/>
    <w:rsid w:val="00DA2592"/>
    <w:rsid w:val="00DC2978"/>
    <w:rsid w:val="00DD6EB0"/>
    <w:rsid w:val="00E020B3"/>
    <w:rsid w:val="00E20D47"/>
    <w:rsid w:val="00E30B45"/>
    <w:rsid w:val="00E36346"/>
    <w:rsid w:val="00E3746F"/>
    <w:rsid w:val="00E44110"/>
    <w:rsid w:val="00E4791E"/>
    <w:rsid w:val="00E51D1D"/>
    <w:rsid w:val="00E719B3"/>
    <w:rsid w:val="00E72B6B"/>
    <w:rsid w:val="00E73F1D"/>
    <w:rsid w:val="00E76CAE"/>
    <w:rsid w:val="00E83905"/>
    <w:rsid w:val="00E8521E"/>
    <w:rsid w:val="00E8589F"/>
    <w:rsid w:val="00E95C9D"/>
    <w:rsid w:val="00E9709C"/>
    <w:rsid w:val="00EA7BF0"/>
    <w:rsid w:val="00EB1B6E"/>
    <w:rsid w:val="00EB7630"/>
    <w:rsid w:val="00EC0AD4"/>
    <w:rsid w:val="00EC6A07"/>
    <w:rsid w:val="00ED1AAC"/>
    <w:rsid w:val="00EE179F"/>
    <w:rsid w:val="00EE2F40"/>
    <w:rsid w:val="00EE61F5"/>
    <w:rsid w:val="00EE67CB"/>
    <w:rsid w:val="00EF1F5A"/>
    <w:rsid w:val="00EF72D3"/>
    <w:rsid w:val="00F00275"/>
    <w:rsid w:val="00F118A0"/>
    <w:rsid w:val="00F12EC2"/>
    <w:rsid w:val="00F157E3"/>
    <w:rsid w:val="00F15AD8"/>
    <w:rsid w:val="00F310E6"/>
    <w:rsid w:val="00F3210E"/>
    <w:rsid w:val="00F32471"/>
    <w:rsid w:val="00F34DB6"/>
    <w:rsid w:val="00F459AF"/>
    <w:rsid w:val="00F45D4A"/>
    <w:rsid w:val="00F506C0"/>
    <w:rsid w:val="00F5555B"/>
    <w:rsid w:val="00F6220B"/>
    <w:rsid w:val="00F715E0"/>
    <w:rsid w:val="00F71DD5"/>
    <w:rsid w:val="00F76419"/>
    <w:rsid w:val="00F76971"/>
    <w:rsid w:val="00F80AC6"/>
    <w:rsid w:val="00F80D87"/>
    <w:rsid w:val="00F85628"/>
    <w:rsid w:val="00F92B29"/>
    <w:rsid w:val="00F93653"/>
    <w:rsid w:val="00F93B28"/>
    <w:rsid w:val="00F96EEB"/>
    <w:rsid w:val="00FB6367"/>
    <w:rsid w:val="00FC619E"/>
    <w:rsid w:val="00FC7000"/>
    <w:rsid w:val="00FD2362"/>
    <w:rsid w:val="00FD5212"/>
    <w:rsid w:val="00FE5333"/>
    <w:rsid w:val="00FE7A0C"/>
    <w:rsid w:val="00FF30E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annotation reference" w:uiPriority="0"/>
    <w:lsdException w:name="List Number" w:locked="1" w:semiHidden="0" w:unhideWhenUsed="0"/>
    <w:lsdException w:name="Title" w:locked="1" w:semiHidden="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046D0"/>
    <w:rPr>
      <w:sz w:val="24"/>
      <w:szCs w:val="24"/>
    </w:rPr>
  </w:style>
  <w:style w:type="paragraph" w:styleId="1">
    <w:name w:val="heading 1"/>
    <w:basedOn w:val="a1"/>
    <w:next w:val="a1"/>
    <w:link w:val="10"/>
    <w:uiPriority w:val="99"/>
    <w:qFormat/>
    <w:rsid w:val="00AA7C41"/>
    <w:pPr>
      <w:keepNext/>
      <w:spacing w:before="240" w:after="60"/>
      <w:outlineLvl w:val="0"/>
    </w:pPr>
    <w:rPr>
      <w:rFonts w:ascii="Cambria" w:hAnsi="Cambria"/>
      <w:b/>
      <w:bCs/>
      <w:kern w:val="32"/>
      <w:sz w:val="32"/>
      <w:szCs w:val="32"/>
    </w:rPr>
  </w:style>
  <w:style w:type="paragraph" w:styleId="2">
    <w:name w:val="heading 2"/>
    <w:basedOn w:val="a1"/>
    <w:next w:val="a1"/>
    <w:link w:val="20"/>
    <w:uiPriority w:val="99"/>
    <w:qFormat/>
    <w:rsid w:val="008F37E7"/>
    <w:pPr>
      <w:keepNext/>
      <w:spacing w:before="240" w:after="60"/>
      <w:outlineLvl w:val="1"/>
    </w:pPr>
    <w:rPr>
      <w:rFonts w:ascii="Arial" w:hAnsi="Arial" w:cs="Arial"/>
      <w:b/>
      <w:bCs/>
      <w:i/>
      <w:iCs/>
      <w:sz w:val="28"/>
      <w:szCs w:val="28"/>
    </w:rPr>
  </w:style>
  <w:style w:type="paragraph" w:styleId="3">
    <w:name w:val="heading 3"/>
    <w:basedOn w:val="a1"/>
    <w:next w:val="a1"/>
    <w:link w:val="30"/>
    <w:uiPriority w:val="99"/>
    <w:qFormat/>
    <w:rsid w:val="001046D0"/>
    <w:pPr>
      <w:keepNext/>
      <w:spacing w:before="240" w:after="60"/>
      <w:outlineLvl w:val="2"/>
    </w:pPr>
    <w:rPr>
      <w:rFonts w:ascii="Arial" w:hAnsi="Arial" w:cs="Arial"/>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9"/>
    <w:locked/>
    <w:rsid w:val="00AA7C41"/>
    <w:rPr>
      <w:rFonts w:ascii="Cambria" w:hAnsi="Cambria" w:cs="Times New Roman"/>
      <w:b/>
      <w:bCs/>
      <w:kern w:val="32"/>
      <w:sz w:val="32"/>
      <w:szCs w:val="32"/>
    </w:rPr>
  </w:style>
  <w:style w:type="character" w:customStyle="1" w:styleId="20">
    <w:name w:val="Заголовок 2 Знак"/>
    <w:basedOn w:val="a2"/>
    <w:link w:val="2"/>
    <w:uiPriority w:val="99"/>
    <w:locked/>
    <w:rsid w:val="00E020B3"/>
    <w:rPr>
      <w:rFonts w:ascii="Arial" w:hAnsi="Arial" w:cs="Arial"/>
      <w:b/>
      <w:bCs/>
      <w:i/>
      <w:iCs/>
      <w:sz w:val="28"/>
      <w:szCs w:val="28"/>
      <w:lang w:val="ru-RU" w:eastAsia="ru-RU" w:bidi="ar-SA"/>
    </w:rPr>
  </w:style>
  <w:style w:type="character" w:customStyle="1" w:styleId="30">
    <w:name w:val="Заголовок 3 Знак"/>
    <w:basedOn w:val="a2"/>
    <w:link w:val="3"/>
    <w:uiPriority w:val="99"/>
    <w:semiHidden/>
    <w:locked/>
    <w:rsid w:val="006B7CCE"/>
    <w:rPr>
      <w:rFonts w:ascii="Cambria" w:hAnsi="Cambria" w:cs="Times New Roman"/>
      <w:b/>
      <w:bCs/>
      <w:sz w:val="26"/>
      <w:szCs w:val="26"/>
    </w:rPr>
  </w:style>
  <w:style w:type="paragraph" w:styleId="21">
    <w:name w:val="Body Text 2"/>
    <w:basedOn w:val="a1"/>
    <w:link w:val="22"/>
    <w:uiPriority w:val="99"/>
    <w:rsid w:val="001046D0"/>
    <w:pPr>
      <w:widowControl w:val="0"/>
      <w:snapToGrid w:val="0"/>
      <w:jc w:val="both"/>
    </w:pPr>
    <w:rPr>
      <w:sz w:val="22"/>
      <w:szCs w:val="20"/>
    </w:rPr>
  </w:style>
  <w:style w:type="character" w:customStyle="1" w:styleId="22">
    <w:name w:val="Основной текст 2 Знак"/>
    <w:basedOn w:val="a2"/>
    <w:link w:val="21"/>
    <w:uiPriority w:val="99"/>
    <w:semiHidden/>
    <w:locked/>
    <w:rsid w:val="006B7CCE"/>
    <w:rPr>
      <w:rFonts w:cs="Times New Roman"/>
      <w:sz w:val="24"/>
      <w:szCs w:val="24"/>
    </w:rPr>
  </w:style>
  <w:style w:type="paragraph" w:styleId="a5">
    <w:name w:val="Body Text Indent"/>
    <w:basedOn w:val="a1"/>
    <w:link w:val="a6"/>
    <w:uiPriority w:val="99"/>
    <w:rsid w:val="001046D0"/>
    <w:pPr>
      <w:spacing w:after="120"/>
      <w:ind w:left="283"/>
    </w:pPr>
  </w:style>
  <w:style w:type="character" w:customStyle="1" w:styleId="a6">
    <w:name w:val="Основной текст с отступом Знак"/>
    <w:basedOn w:val="a2"/>
    <w:link w:val="a5"/>
    <w:uiPriority w:val="99"/>
    <w:locked/>
    <w:rsid w:val="001046D0"/>
    <w:rPr>
      <w:rFonts w:cs="Times New Roman"/>
      <w:sz w:val="24"/>
      <w:szCs w:val="24"/>
      <w:lang w:val="ru-RU" w:eastAsia="ru-RU" w:bidi="ar-SA"/>
    </w:rPr>
  </w:style>
  <w:style w:type="paragraph" w:customStyle="1" w:styleId="ConsNonformat">
    <w:name w:val="ConsNonformat"/>
    <w:uiPriority w:val="99"/>
    <w:rsid w:val="001046D0"/>
    <w:pPr>
      <w:widowControl w:val="0"/>
      <w:autoSpaceDE w:val="0"/>
      <w:autoSpaceDN w:val="0"/>
      <w:adjustRightInd w:val="0"/>
    </w:pPr>
    <w:rPr>
      <w:rFonts w:ascii="Courier New" w:hAnsi="Courier New" w:cs="Courier New"/>
    </w:rPr>
  </w:style>
  <w:style w:type="paragraph" w:styleId="a7">
    <w:name w:val="Plain Text"/>
    <w:basedOn w:val="a1"/>
    <w:link w:val="a8"/>
    <w:uiPriority w:val="99"/>
    <w:rsid w:val="001046D0"/>
    <w:rPr>
      <w:rFonts w:ascii="Courier New" w:hAnsi="Courier New"/>
      <w:sz w:val="20"/>
      <w:szCs w:val="20"/>
    </w:rPr>
  </w:style>
  <w:style w:type="character" w:customStyle="1" w:styleId="a8">
    <w:name w:val="Текст Знак"/>
    <w:basedOn w:val="a2"/>
    <w:link w:val="a7"/>
    <w:uiPriority w:val="99"/>
    <w:semiHidden/>
    <w:locked/>
    <w:rsid w:val="006B7CCE"/>
    <w:rPr>
      <w:rFonts w:ascii="Courier New" w:hAnsi="Courier New" w:cs="Courier New"/>
      <w:sz w:val="20"/>
      <w:szCs w:val="20"/>
    </w:rPr>
  </w:style>
  <w:style w:type="character" w:customStyle="1" w:styleId="11">
    <w:name w:val="Знак Знак1"/>
    <w:basedOn w:val="a2"/>
    <w:uiPriority w:val="99"/>
    <w:rsid w:val="003A3809"/>
    <w:rPr>
      <w:rFonts w:cs="Times New Roman"/>
      <w:sz w:val="24"/>
      <w:szCs w:val="24"/>
      <w:lang w:val="ru-RU" w:eastAsia="ru-RU" w:bidi="ar-SA"/>
    </w:rPr>
  </w:style>
  <w:style w:type="paragraph" w:customStyle="1" w:styleId="a9">
    <w:name w:val="Таблица шапка"/>
    <w:basedOn w:val="a1"/>
    <w:uiPriority w:val="99"/>
    <w:rsid w:val="00701D27"/>
    <w:pPr>
      <w:keepNext/>
      <w:spacing w:before="40" w:after="40"/>
      <w:ind w:left="57" w:right="57"/>
    </w:pPr>
    <w:rPr>
      <w:sz w:val="22"/>
      <w:szCs w:val="20"/>
    </w:rPr>
  </w:style>
  <w:style w:type="paragraph" w:customStyle="1" w:styleId="aa">
    <w:name w:val="Таблица текст"/>
    <w:basedOn w:val="a1"/>
    <w:uiPriority w:val="99"/>
    <w:rsid w:val="008E4E10"/>
    <w:pPr>
      <w:spacing w:before="40" w:after="40"/>
      <w:ind w:left="57" w:right="57"/>
    </w:pPr>
    <w:rPr>
      <w:szCs w:val="20"/>
    </w:rPr>
  </w:style>
  <w:style w:type="paragraph" w:styleId="ab">
    <w:name w:val="Body Text"/>
    <w:basedOn w:val="a1"/>
    <w:link w:val="ac"/>
    <w:uiPriority w:val="99"/>
    <w:rsid w:val="006E2318"/>
    <w:pPr>
      <w:spacing w:after="120"/>
    </w:pPr>
  </w:style>
  <w:style w:type="character" w:customStyle="1" w:styleId="ac">
    <w:name w:val="Основной текст Знак"/>
    <w:basedOn w:val="a2"/>
    <w:link w:val="ab"/>
    <w:uiPriority w:val="99"/>
    <w:locked/>
    <w:rsid w:val="006E2318"/>
    <w:rPr>
      <w:rFonts w:cs="Times New Roman"/>
      <w:sz w:val="24"/>
      <w:szCs w:val="24"/>
      <w:lang w:val="ru-RU" w:eastAsia="ru-RU" w:bidi="ar-SA"/>
    </w:rPr>
  </w:style>
  <w:style w:type="paragraph" w:customStyle="1" w:styleId="FMainTXT">
    <w:name w:val="FMainTXT"/>
    <w:basedOn w:val="a1"/>
    <w:uiPriority w:val="99"/>
    <w:rsid w:val="008F37E7"/>
    <w:pPr>
      <w:spacing w:before="120" w:line="360" w:lineRule="auto"/>
      <w:ind w:left="142" w:firstLine="709"/>
      <w:jc w:val="both"/>
    </w:pPr>
    <w:rPr>
      <w:rFonts w:ascii="Arial" w:hAnsi="Arial"/>
      <w:szCs w:val="20"/>
    </w:rPr>
  </w:style>
  <w:style w:type="character" w:styleId="ad">
    <w:name w:val="Strong"/>
    <w:basedOn w:val="a2"/>
    <w:uiPriority w:val="99"/>
    <w:qFormat/>
    <w:locked/>
    <w:rsid w:val="00BB533A"/>
    <w:rPr>
      <w:rFonts w:cs="Times New Roman"/>
      <w:b/>
      <w:bCs/>
    </w:rPr>
  </w:style>
  <w:style w:type="paragraph" w:customStyle="1" w:styleId="12">
    <w:name w:val="Без интервала1"/>
    <w:uiPriority w:val="99"/>
    <w:rsid w:val="00ED1AAC"/>
    <w:rPr>
      <w:rFonts w:ascii="Calibri" w:hAnsi="Calibri"/>
      <w:sz w:val="22"/>
      <w:szCs w:val="22"/>
      <w:lang w:eastAsia="en-US"/>
    </w:rPr>
  </w:style>
  <w:style w:type="character" w:styleId="ae">
    <w:name w:val="Hyperlink"/>
    <w:basedOn w:val="a2"/>
    <w:uiPriority w:val="99"/>
    <w:rsid w:val="00123700"/>
    <w:rPr>
      <w:rFonts w:cs="Times New Roman"/>
      <w:color w:val="0000FF"/>
      <w:u w:val="single"/>
    </w:rPr>
  </w:style>
  <w:style w:type="paragraph" w:styleId="af">
    <w:name w:val="Title"/>
    <w:basedOn w:val="a1"/>
    <w:link w:val="af0"/>
    <w:uiPriority w:val="99"/>
    <w:qFormat/>
    <w:locked/>
    <w:rsid w:val="00517CD7"/>
    <w:pPr>
      <w:spacing w:line="360" w:lineRule="auto"/>
      <w:jc w:val="center"/>
    </w:pPr>
    <w:rPr>
      <w:b/>
      <w:bCs/>
    </w:rPr>
  </w:style>
  <w:style w:type="character" w:customStyle="1" w:styleId="af0">
    <w:name w:val="Название Знак"/>
    <w:basedOn w:val="a2"/>
    <w:link w:val="af"/>
    <w:uiPriority w:val="99"/>
    <w:locked/>
    <w:rsid w:val="00517CD7"/>
    <w:rPr>
      <w:rFonts w:cs="Times New Roman"/>
      <w:b/>
      <w:bCs/>
      <w:sz w:val="24"/>
      <w:szCs w:val="24"/>
    </w:rPr>
  </w:style>
  <w:style w:type="paragraph" w:customStyle="1" w:styleId="MainTXT">
    <w:name w:val="MainTXT"/>
    <w:basedOn w:val="a1"/>
    <w:uiPriority w:val="99"/>
    <w:rsid w:val="00483440"/>
    <w:pPr>
      <w:spacing w:line="360" w:lineRule="auto"/>
      <w:ind w:left="142" w:firstLine="709"/>
      <w:jc w:val="both"/>
    </w:pPr>
    <w:rPr>
      <w:rFonts w:ascii="Arial" w:hAnsi="Arial"/>
      <w:szCs w:val="20"/>
    </w:rPr>
  </w:style>
  <w:style w:type="paragraph" w:styleId="a0">
    <w:name w:val="List Number"/>
    <w:basedOn w:val="ab"/>
    <w:uiPriority w:val="99"/>
    <w:rsid w:val="00483440"/>
    <w:pPr>
      <w:numPr>
        <w:numId w:val="14"/>
      </w:numPr>
      <w:spacing w:after="100" w:afterAutospacing="1" w:line="360" w:lineRule="auto"/>
      <w:jc w:val="both"/>
    </w:pPr>
    <w:rPr>
      <w:rFonts w:ascii="Arial" w:hAnsi="Arial"/>
    </w:rPr>
  </w:style>
  <w:style w:type="paragraph" w:customStyle="1" w:styleId="af1">
    <w:name w:val="Знак"/>
    <w:basedOn w:val="a1"/>
    <w:uiPriority w:val="99"/>
    <w:rsid w:val="0082649D"/>
    <w:pPr>
      <w:tabs>
        <w:tab w:val="num" w:pos="360"/>
      </w:tabs>
      <w:spacing w:after="160" w:line="240" w:lineRule="exact"/>
    </w:pPr>
    <w:rPr>
      <w:rFonts w:ascii="Verdana" w:hAnsi="Verdana" w:cs="Verdana"/>
      <w:sz w:val="20"/>
      <w:szCs w:val="20"/>
      <w:lang w:val="en-US" w:eastAsia="en-US"/>
    </w:rPr>
  </w:style>
  <w:style w:type="paragraph" w:styleId="af2">
    <w:name w:val="annotation text"/>
    <w:basedOn w:val="a1"/>
    <w:link w:val="af3"/>
    <w:uiPriority w:val="99"/>
    <w:semiHidden/>
    <w:rsid w:val="001F6423"/>
    <w:rPr>
      <w:sz w:val="20"/>
      <w:szCs w:val="20"/>
    </w:rPr>
  </w:style>
  <w:style w:type="character" w:customStyle="1" w:styleId="af3">
    <w:name w:val="Текст примечания Знак"/>
    <w:basedOn w:val="a2"/>
    <w:link w:val="af2"/>
    <w:uiPriority w:val="99"/>
    <w:semiHidden/>
    <w:locked/>
    <w:rsid w:val="00901070"/>
    <w:rPr>
      <w:rFonts w:cs="Times New Roman"/>
      <w:sz w:val="20"/>
      <w:szCs w:val="20"/>
    </w:rPr>
  </w:style>
  <w:style w:type="paragraph" w:styleId="af4">
    <w:name w:val="annotation subject"/>
    <w:basedOn w:val="af2"/>
    <w:next w:val="af2"/>
    <w:link w:val="af5"/>
    <w:uiPriority w:val="99"/>
    <w:semiHidden/>
    <w:rsid w:val="001F6423"/>
    <w:rPr>
      <w:rFonts w:ascii="Arial Narrow" w:hAnsi="Arial Narrow" w:cs="Arial"/>
      <w:b/>
      <w:bCs/>
    </w:rPr>
  </w:style>
  <w:style w:type="character" w:customStyle="1" w:styleId="af5">
    <w:name w:val="Тема примечания Знак"/>
    <w:basedOn w:val="af3"/>
    <w:link w:val="af4"/>
    <w:uiPriority w:val="99"/>
    <w:semiHidden/>
    <w:locked/>
    <w:rsid w:val="00901070"/>
    <w:rPr>
      <w:b/>
      <w:bCs/>
    </w:rPr>
  </w:style>
  <w:style w:type="paragraph" w:styleId="a">
    <w:name w:val="List"/>
    <w:basedOn w:val="a1"/>
    <w:uiPriority w:val="99"/>
    <w:rsid w:val="001F6423"/>
    <w:pPr>
      <w:numPr>
        <w:numId w:val="17"/>
      </w:numPr>
      <w:spacing w:before="20" w:after="20"/>
      <w:jc w:val="both"/>
    </w:pPr>
    <w:rPr>
      <w:sz w:val="22"/>
      <w:szCs w:val="20"/>
    </w:rPr>
  </w:style>
  <w:style w:type="paragraph" w:styleId="af6">
    <w:name w:val="List Paragraph"/>
    <w:basedOn w:val="a1"/>
    <w:uiPriority w:val="99"/>
    <w:qFormat/>
    <w:rsid w:val="00790EC0"/>
    <w:pPr>
      <w:ind w:left="720"/>
      <w:contextualSpacing/>
    </w:pPr>
  </w:style>
  <w:style w:type="paragraph" w:customStyle="1" w:styleId="CharCharCharChar">
    <w:name w:val="Char Char Знак Знак Char Char"/>
    <w:basedOn w:val="a1"/>
    <w:uiPriority w:val="99"/>
    <w:rsid w:val="00B56B73"/>
    <w:pPr>
      <w:tabs>
        <w:tab w:val="num" w:pos="360"/>
      </w:tabs>
      <w:spacing w:after="160" w:line="240" w:lineRule="exact"/>
    </w:pPr>
    <w:rPr>
      <w:rFonts w:ascii="Verdana" w:hAnsi="Verdana" w:cs="Verdana"/>
      <w:sz w:val="20"/>
      <w:szCs w:val="20"/>
      <w:lang w:val="en-US" w:eastAsia="en-US"/>
    </w:rPr>
  </w:style>
  <w:style w:type="paragraph" w:customStyle="1" w:styleId="110">
    <w:name w:val="Знак1 Знак Знак1 Знак Знак Знак Знак"/>
    <w:basedOn w:val="a1"/>
    <w:uiPriority w:val="99"/>
    <w:rsid w:val="00775385"/>
    <w:pPr>
      <w:spacing w:after="160" w:line="240" w:lineRule="exact"/>
    </w:pPr>
    <w:rPr>
      <w:rFonts w:ascii="Verdana" w:hAnsi="Verdana" w:cs="Verdana"/>
      <w:sz w:val="20"/>
      <w:szCs w:val="20"/>
      <w:lang w:val="en-US" w:eastAsia="en-US"/>
    </w:rPr>
  </w:style>
  <w:style w:type="table" w:styleId="af7">
    <w:name w:val="Table Grid"/>
    <w:basedOn w:val="a3"/>
    <w:uiPriority w:val="99"/>
    <w:locked/>
    <w:rsid w:val="00F31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Balloon Text"/>
    <w:basedOn w:val="a1"/>
    <w:link w:val="af9"/>
    <w:uiPriority w:val="99"/>
    <w:semiHidden/>
    <w:rsid w:val="00A97B16"/>
    <w:rPr>
      <w:rFonts w:ascii="Tahoma" w:hAnsi="Tahoma" w:cs="Tahoma"/>
      <w:sz w:val="16"/>
      <w:szCs w:val="16"/>
    </w:rPr>
  </w:style>
  <w:style w:type="character" w:customStyle="1" w:styleId="af9">
    <w:name w:val="Текст выноски Знак"/>
    <w:basedOn w:val="a2"/>
    <w:link w:val="af8"/>
    <w:uiPriority w:val="99"/>
    <w:semiHidden/>
    <w:locked/>
    <w:rsid w:val="00A97B16"/>
    <w:rPr>
      <w:rFonts w:ascii="Tahoma" w:hAnsi="Tahoma" w:cs="Tahoma"/>
      <w:sz w:val="16"/>
      <w:szCs w:val="16"/>
    </w:rPr>
  </w:style>
  <w:style w:type="character" w:styleId="afa">
    <w:name w:val="annotation reference"/>
    <w:basedOn w:val="a2"/>
    <w:semiHidden/>
    <w:rsid w:val="001806AB"/>
    <w:rPr>
      <w:sz w:val="16"/>
      <w:szCs w:val="16"/>
    </w:rPr>
  </w:style>
</w:styles>
</file>

<file path=word/webSettings.xml><?xml version="1.0" encoding="utf-8"?>
<w:webSettings xmlns:r="http://schemas.openxmlformats.org/officeDocument/2006/relationships" xmlns:w="http://schemas.openxmlformats.org/wordprocessingml/2006/main">
  <w:divs>
    <w:div w:id="388310259">
      <w:marLeft w:val="0"/>
      <w:marRight w:val="0"/>
      <w:marTop w:val="0"/>
      <w:marBottom w:val="0"/>
      <w:divBdr>
        <w:top w:val="none" w:sz="0" w:space="0" w:color="auto"/>
        <w:left w:val="none" w:sz="0" w:space="0" w:color="auto"/>
        <w:bottom w:val="none" w:sz="0" w:space="0" w:color="auto"/>
        <w:right w:val="none" w:sz="0" w:space="0" w:color="auto"/>
      </w:divBdr>
    </w:div>
    <w:div w:id="388310260">
      <w:marLeft w:val="0"/>
      <w:marRight w:val="0"/>
      <w:marTop w:val="0"/>
      <w:marBottom w:val="0"/>
      <w:divBdr>
        <w:top w:val="none" w:sz="0" w:space="0" w:color="auto"/>
        <w:left w:val="none" w:sz="0" w:space="0" w:color="auto"/>
        <w:bottom w:val="none" w:sz="0" w:space="0" w:color="auto"/>
        <w:right w:val="none" w:sz="0" w:space="0" w:color="auto"/>
      </w:divBdr>
    </w:div>
    <w:div w:id="388310261">
      <w:marLeft w:val="0"/>
      <w:marRight w:val="0"/>
      <w:marTop w:val="0"/>
      <w:marBottom w:val="0"/>
      <w:divBdr>
        <w:top w:val="none" w:sz="0" w:space="0" w:color="auto"/>
        <w:left w:val="none" w:sz="0" w:space="0" w:color="auto"/>
        <w:bottom w:val="none" w:sz="0" w:space="0" w:color="auto"/>
        <w:right w:val="none" w:sz="0" w:space="0" w:color="auto"/>
      </w:divBdr>
    </w:div>
    <w:div w:id="388310262">
      <w:marLeft w:val="0"/>
      <w:marRight w:val="0"/>
      <w:marTop w:val="0"/>
      <w:marBottom w:val="0"/>
      <w:divBdr>
        <w:top w:val="none" w:sz="0" w:space="0" w:color="auto"/>
        <w:left w:val="none" w:sz="0" w:space="0" w:color="auto"/>
        <w:bottom w:val="none" w:sz="0" w:space="0" w:color="auto"/>
        <w:right w:val="none" w:sz="0" w:space="0" w:color="auto"/>
      </w:divBdr>
    </w:div>
    <w:div w:id="38831026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17</Pages>
  <Words>6260</Words>
  <Characters>35685</Characters>
  <Application>Microsoft Office Word</Application>
  <DocSecurity>0</DocSecurity>
  <Lines>297</Lines>
  <Paragraphs>83</Paragraphs>
  <ScaleCrop>false</ScaleCrop>
  <HeadingPairs>
    <vt:vector size="2" baseType="variant">
      <vt:variant>
        <vt:lpstr>Название</vt:lpstr>
      </vt:variant>
      <vt:variant>
        <vt:i4>1</vt:i4>
      </vt:variant>
    </vt:vector>
  </HeadingPairs>
  <TitlesOfParts>
    <vt:vector size="1" baseType="lpstr">
      <vt:lpstr>ДОГОВОР № </vt:lpstr>
    </vt:vector>
  </TitlesOfParts>
  <Company/>
  <LinksUpToDate>false</LinksUpToDate>
  <CharactersWithSpaces>41862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dc:title>
  <dc:subject/>
  <dc:creator>user</dc:creator>
  <cp:keywords/>
  <dc:description/>
  <cp:lastModifiedBy>Шишкарев</cp:lastModifiedBy>
  <cp:revision>3</cp:revision>
  <cp:lastPrinted>2008-12-22T17:00:00Z</cp:lastPrinted>
  <dcterms:created xsi:type="dcterms:W3CDTF">2010-01-21T11:50:00Z</dcterms:created>
  <dcterms:modified xsi:type="dcterms:W3CDTF">2010-01-21T15:54:00Z</dcterms:modified>
</cp:coreProperties>
</file>